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5B9" w:rsidRPr="00AE10EA" w:rsidRDefault="00F205B9" w:rsidP="00F205B9">
      <w:pPr>
        <w:spacing w:after="120" w:line="240" w:lineRule="auto"/>
        <w:jc w:val="both"/>
        <w:rPr>
          <w:rFonts w:ascii="Arial" w:hAnsi="Arial" w:cs="Arial"/>
          <w:b/>
        </w:rPr>
      </w:pPr>
      <w:r w:rsidRPr="00AE10EA">
        <w:rPr>
          <w:rFonts w:ascii="Arial" w:hAnsi="Arial" w:cs="Arial"/>
          <w:b/>
        </w:rPr>
        <w:t xml:space="preserve">Achieving </w:t>
      </w:r>
      <w:bookmarkStart w:id="0" w:name="_GoBack"/>
      <w:r w:rsidRPr="00AE10EA">
        <w:rPr>
          <w:rFonts w:ascii="Arial" w:hAnsi="Arial" w:cs="Arial"/>
          <w:b/>
        </w:rPr>
        <w:t xml:space="preserve">agreement on which information is confidential/sensitive </w:t>
      </w:r>
      <w:bookmarkEnd w:id="0"/>
      <w:r w:rsidRPr="00AE10EA">
        <w:rPr>
          <w:rFonts w:ascii="Arial" w:hAnsi="Arial" w:cs="Arial"/>
          <w:b/>
        </w:rPr>
        <w:t>and which information may be shared</w:t>
      </w:r>
    </w:p>
    <w:p w:rsidR="00F205B9" w:rsidRPr="00AE10EA" w:rsidRDefault="00F205B9" w:rsidP="00F205B9">
      <w:pPr>
        <w:spacing w:after="120" w:line="240" w:lineRule="auto"/>
        <w:jc w:val="both"/>
        <w:rPr>
          <w:rFonts w:ascii="Arial" w:hAnsi="Arial" w:cs="Arial"/>
        </w:rPr>
      </w:pPr>
      <w:r w:rsidRPr="00AE10EA">
        <w:rPr>
          <w:rFonts w:ascii="Arial" w:hAnsi="Arial" w:cs="Arial"/>
        </w:rPr>
        <w:t xml:space="preserve">The following table has been discussed with the </w:t>
      </w:r>
      <w:proofErr w:type="spellStart"/>
      <w:r w:rsidRPr="00AE10EA">
        <w:rPr>
          <w:rFonts w:ascii="Arial" w:hAnsi="Arial" w:cs="Arial"/>
        </w:rPr>
        <w:t>RCPath</w:t>
      </w:r>
      <w:proofErr w:type="spellEnd"/>
      <w:r w:rsidRPr="00AE10EA">
        <w:rPr>
          <w:rFonts w:ascii="Arial" w:hAnsi="Arial" w:cs="Arial"/>
        </w:rPr>
        <w:t xml:space="preserve"> Quality Assurance Management Group and with members of the UKAS Medical and Technical Advisory Committee and seeks to provide guidance on a range of information.</w:t>
      </w:r>
    </w:p>
    <w:p w:rsidR="00F205B9" w:rsidRPr="00AE10EA" w:rsidRDefault="00F205B9" w:rsidP="00F205B9">
      <w:pPr>
        <w:spacing w:after="120" w:line="240" w:lineRule="auto"/>
        <w:rPr>
          <w:rFonts w:ascii="Arial" w:hAnsi="Arial" w:cs="Arial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1559"/>
        <w:gridCol w:w="1560"/>
      </w:tblGrid>
      <w:tr w:rsidR="00F205B9" w:rsidRPr="00965273" w:rsidTr="0099340B">
        <w:tc>
          <w:tcPr>
            <w:tcW w:w="5920" w:type="dxa"/>
            <w:tcBorders>
              <w:bottom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65273">
              <w:rPr>
                <w:rFonts w:ascii="Arial" w:hAnsi="Arial" w:cs="Arial"/>
                <w:b/>
              </w:rPr>
              <w:t>Confidential</w:t>
            </w:r>
          </w:p>
        </w:tc>
        <w:tc>
          <w:tcPr>
            <w:tcW w:w="1560" w:type="dxa"/>
            <w:tcBorders>
              <w:bottom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65273">
              <w:rPr>
                <w:rFonts w:ascii="Arial" w:hAnsi="Arial" w:cs="Arial"/>
                <w:b/>
              </w:rPr>
              <w:t>May be shared</w:t>
            </w:r>
          </w:p>
        </w:tc>
      </w:tr>
      <w:tr w:rsidR="00F205B9" w:rsidRPr="00965273" w:rsidTr="0099340B">
        <w:tc>
          <w:tcPr>
            <w:tcW w:w="5920" w:type="dxa"/>
            <w:tcBorders>
              <w:top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65273">
              <w:rPr>
                <w:rFonts w:ascii="Arial" w:hAnsi="Arial" w:cs="Arial"/>
                <w:b/>
              </w:rPr>
              <w:t>Appraisal process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F205B9" w:rsidRPr="00965273" w:rsidTr="0099340B">
        <w:tc>
          <w:tcPr>
            <w:tcW w:w="5920" w:type="dxa"/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 xml:space="preserve">Record </w:t>
            </w:r>
            <w:r>
              <w:rPr>
                <w:rFonts w:ascii="Arial" w:hAnsi="Arial" w:cs="Arial"/>
              </w:rPr>
              <w:t>that the appraisal was</w:t>
            </w:r>
            <w:r w:rsidRPr="00965273">
              <w:rPr>
                <w:rFonts w:ascii="Arial" w:hAnsi="Arial" w:cs="Arial"/>
              </w:rPr>
              <w:t xml:space="preserve"> satisfactory</w:t>
            </w:r>
          </w:p>
        </w:tc>
        <w:tc>
          <w:tcPr>
            <w:tcW w:w="1559" w:type="dxa"/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X</w:t>
            </w:r>
          </w:p>
        </w:tc>
      </w:tr>
      <w:tr w:rsidR="00F205B9" w:rsidRPr="00965273" w:rsidTr="0099340B">
        <w:tc>
          <w:tcPr>
            <w:tcW w:w="5920" w:type="dxa"/>
            <w:tcBorders>
              <w:bottom w:val="single" w:sz="18" w:space="0" w:color="auto"/>
            </w:tcBorders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Records of detailed content of appraisal discussions</w:t>
            </w:r>
          </w:p>
        </w:tc>
        <w:tc>
          <w:tcPr>
            <w:tcW w:w="1559" w:type="dxa"/>
            <w:tcBorders>
              <w:bottom w:val="single" w:sz="18" w:space="0" w:color="auto"/>
            </w:tcBorders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X</w:t>
            </w:r>
          </w:p>
        </w:tc>
        <w:tc>
          <w:tcPr>
            <w:tcW w:w="1560" w:type="dxa"/>
            <w:tcBorders>
              <w:bottom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F205B9" w:rsidRPr="00965273" w:rsidTr="0099340B">
        <w:tc>
          <w:tcPr>
            <w:tcW w:w="5920" w:type="dxa"/>
            <w:tcBorders>
              <w:top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65273">
              <w:rPr>
                <w:rFonts w:ascii="Arial" w:hAnsi="Arial" w:cs="Arial"/>
                <w:b/>
              </w:rPr>
              <w:t>Job plan/scope of practice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F205B9" w:rsidRPr="00965273" w:rsidTr="0099340B">
        <w:tc>
          <w:tcPr>
            <w:tcW w:w="5920" w:type="dxa"/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Job plan</w:t>
            </w:r>
          </w:p>
        </w:tc>
        <w:tc>
          <w:tcPr>
            <w:tcW w:w="1559" w:type="dxa"/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X</w:t>
            </w:r>
          </w:p>
        </w:tc>
      </w:tr>
      <w:tr w:rsidR="00F205B9" w:rsidRPr="00965273" w:rsidTr="0099340B">
        <w:tc>
          <w:tcPr>
            <w:tcW w:w="5920" w:type="dxa"/>
            <w:tcBorders>
              <w:bottom w:val="single" w:sz="18" w:space="0" w:color="auto"/>
            </w:tcBorders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Detailed scope of practice as described for appraisal</w:t>
            </w:r>
          </w:p>
        </w:tc>
        <w:tc>
          <w:tcPr>
            <w:tcW w:w="1559" w:type="dxa"/>
            <w:tcBorders>
              <w:bottom w:val="single" w:sz="18" w:space="0" w:color="auto"/>
            </w:tcBorders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X</w:t>
            </w:r>
          </w:p>
        </w:tc>
        <w:tc>
          <w:tcPr>
            <w:tcW w:w="1560" w:type="dxa"/>
            <w:tcBorders>
              <w:bottom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F205B9" w:rsidRPr="00965273" w:rsidTr="0099340B">
        <w:tc>
          <w:tcPr>
            <w:tcW w:w="5920" w:type="dxa"/>
            <w:tcBorders>
              <w:top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65273">
              <w:rPr>
                <w:rFonts w:ascii="Arial" w:hAnsi="Arial" w:cs="Arial"/>
                <w:b/>
              </w:rPr>
              <w:t>Qualifications/</w:t>
            </w:r>
            <w:r>
              <w:rPr>
                <w:rFonts w:ascii="Arial" w:hAnsi="Arial" w:cs="Arial"/>
                <w:b/>
              </w:rPr>
              <w:t>r</w:t>
            </w:r>
            <w:r w:rsidRPr="00965273">
              <w:rPr>
                <w:rFonts w:ascii="Arial" w:hAnsi="Arial" w:cs="Arial"/>
                <w:b/>
              </w:rPr>
              <w:t>esearch/</w:t>
            </w:r>
            <w:r>
              <w:rPr>
                <w:rFonts w:ascii="Arial" w:hAnsi="Arial" w:cs="Arial"/>
                <w:b/>
              </w:rPr>
              <w:t>p</w:t>
            </w:r>
            <w:r w:rsidRPr="00965273">
              <w:rPr>
                <w:rFonts w:ascii="Arial" w:hAnsi="Arial" w:cs="Arial"/>
                <w:b/>
              </w:rPr>
              <w:t>ublications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F205B9" w:rsidRPr="00965273" w:rsidTr="0099340B">
        <w:tc>
          <w:tcPr>
            <w:tcW w:w="5920" w:type="dxa"/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Qualifications/training</w:t>
            </w:r>
          </w:p>
        </w:tc>
        <w:tc>
          <w:tcPr>
            <w:tcW w:w="1559" w:type="dxa"/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X</w:t>
            </w:r>
          </w:p>
        </w:tc>
      </w:tr>
      <w:tr w:rsidR="00F205B9" w:rsidRPr="00965273" w:rsidTr="0099340B">
        <w:tc>
          <w:tcPr>
            <w:tcW w:w="5920" w:type="dxa"/>
            <w:tcBorders>
              <w:bottom w:val="single" w:sz="18" w:space="0" w:color="auto"/>
            </w:tcBorders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List of publications/grants</w:t>
            </w:r>
          </w:p>
        </w:tc>
        <w:tc>
          <w:tcPr>
            <w:tcW w:w="1559" w:type="dxa"/>
            <w:tcBorders>
              <w:bottom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X</w:t>
            </w:r>
          </w:p>
        </w:tc>
      </w:tr>
      <w:tr w:rsidR="00F205B9" w:rsidRPr="00965273" w:rsidTr="0099340B">
        <w:tc>
          <w:tcPr>
            <w:tcW w:w="5920" w:type="dxa"/>
            <w:tcBorders>
              <w:top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65273">
              <w:rPr>
                <w:rFonts w:ascii="Arial" w:hAnsi="Arial" w:cs="Arial"/>
                <w:b/>
              </w:rPr>
              <w:t>CPD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F205B9" w:rsidRPr="00965273" w:rsidTr="0099340B">
        <w:tc>
          <w:tcPr>
            <w:tcW w:w="5920" w:type="dxa"/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CPD summary of accrued points over 5 years</w:t>
            </w:r>
          </w:p>
        </w:tc>
        <w:tc>
          <w:tcPr>
            <w:tcW w:w="1559" w:type="dxa"/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560" w:type="dxa"/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X</w:t>
            </w:r>
          </w:p>
        </w:tc>
      </w:tr>
      <w:tr w:rsidR="00F205B9" w:rsidRPr="00965273" w:rsidTr="0099340B">
        <w:tc>
          <w:tcPr>
            <w:tcW w:w="5920" w:type="dxa"/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Detailed breakdown of CPD activities</w:t>
            </w:r>
          </w:p>
        </w:tc>
        <w:tc>
          <w:tcPr>
            <w:tcW w:w="1559" w:type="dxa"/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560" w:type="dxa"/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X</w:t>
            </w:r>
          </w:p>
        </w:tc>
      </w:tr>
      <w:tr w:rsidR="00F205B9" w:rsidRPr="00965273" w:rsidTr="0099340B">
        <w:tc>
          <w:tcPr>
            <w:tcW w:w="5920" w:type="dxa"/>
            <w:tcBorders>
              <w:bottom w:val="single" w:sz="18" w:space="0" w:color="auto"/>
            </w:tcBorders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Evidence of clinical audit and reflective practice</w:t>
            </w:r>
          </w:p>
        </w:tc>
        <w:tc>
          <w:tcPr>
            <w:tcW w:w="1559" w:type="dxa"/>
            <w:tcBorders>
              <w:bottom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X</w:t>
            </w:r>
          </w:p>
        </w:tc>
      </w:tr>
      <w:tr w:rsidR="00F205B9" w:rsidRPr="00965273" w:rsidTr="0099340B">
        <w:tc>
          <w:tcPr>
            <w:tcW w:w="5920" w:type="dxa"/>
            <w:tcBorders>
              <w:top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65273">
              <w:rPr>
                <w:rFonts w:ascii="Arial" w:hAnsi="Arial" w:cs="Arial"/>
                <w:b/>
              </w:rPr>
              <w:t>Teaching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F205B9" w:rsidRPr="00965273" w:rsidTr="0099340B">
        <w:tc>
          <w:tcPr>
            <w:tcW w:w="5920" w:type="dxa"/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Evidence of teaching activity and training (list)</w:t>
            </w:r>
          </w:p>
        </w:tc>
        <w:tc>
          <w:tcPr>
            <w:tcW w:w="1559" w:type="dxa"/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560" w:type="dxa"/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X</w:t>
            </w:r>
          </w:p>
        </w:tc>
      </w:tr>
      <w:tr w:rsidR="00F205B9" w:rsidRPr="00965273" w:rsidTr="0099340B">
        <w:tc>
          <w:tcPr>
            <w:tcW w:w="5920" w:type="dxa"/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Evidence of ongoing training in educational activities</w:t>
            </w:r>
          </w:p>
        </w:tc>
        <w:tc>
          <w:tcPr>
            <w:tcW w:w="1559" w:type="dxa"/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X</w:t>
            </w:r>
          </w:p>
        </w:tc>
      </w:tr>
      <w:tr w:rsidR="00F205B9" w:rsidRPr="00965273" w:rsidTr="0099340B">
        <w:tc>
          <w:tcPr>
            <w:tcW w:w="5920" w:type="dxa"/>
            <w:tcBorders>
              <w:bottom w:val="single" w:sz="18" w:space="0" w:color="auto"/>
            </w:tcBorders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Feedback to individuals from trainees/students</w:t>
            </w:r>
          </w:p>
        </w:tc>
        <w:tc>
          <w:tcPr>
            <w:tcW w:w="1559" w:type="dxa"/>
            <w:tcBorders>
              <w:bottom w:val="single" w:sz="18" w:space="0" w:color="auto"/>
            </w:tcBorders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X</w:t>
            </w:r>
          </w:p>
        </w:tc>
        <w:tc>
          <w:tcPr>
            <w:tcW w:w="1560" w:type="dxa"/>
            <w:tcBorders>
              <w:bottom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F205B9" w:rsidRPr="00965273" w:rsidTr="0099340B">
        <w:tc>
          <w:tcPr>
            <w:tcW w:w="5920" w:type="dxa"/>
            <w:tcBorders>
              <w:top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65273">
              <w:rPr>
                <w:rFonts w:ascii="Arial" w:hAnsi="Arial" w:cs="Arial"/>
                <w:b/>
              </w:rPr>
              <w:t>Interpretative EQA*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F205B9" w:rsidRPr="00965273" w:rsidTr="0099340B">
        <w:tc>
          <w:tcPr>
            <w:tcW w:w="5920" w:type="dxa"/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Record of the fact of participation in interpretative EQA</w:t>
            </w:r>
          </w:p>
        </w:tc>
        <w:tc>
          <w:tcPr>
            <w:tcW w:w="1559" w:type="dxa"/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X</w:t>
            </w:r>
          </w:p>
        </w:tc>
      </w:tr>
      <w:tr w:rsidR="00F205B9" w:rsidRPr="00965273" w:rsidTr="0099340B">
        <w:tc>
          <w:tcPr>
            <w:tcW w:w="5920" w:type="dxa"/>
            <w:tcBorders>
              <w:bottom w:val="single" w:sz="18" w:space="0" w:color="auto"/>
            </w:tcBorders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Detailed record of performance in interpretative EQA</w:t>
            </w:r>
          </w:p>
        </w:tc>
        <w:tc>
          <w:tcPr>
            <w:tcW w:w="1559" w:type="dxa"/>
            <w:tcBorders>
              <w:bottom w:val="single" w:sz="18" w:space="0" w:color="auto"/>
            </w:tcBorders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X</w:t>
            </w:r>
          </w:p>
        </w:tc>
        <w:tc>
          <w:tcPr>
            <w:tcW w:w="1560" w:type="dxa"/>
            <w:tcBorders>
              <w:bottom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F205B9" w:rsidRPr="00965273" w:rsidTr="0099340B">
        <w:tc>
          <w:tcPr>
            <w:tcW w:w="5920" w:type="dxa"/>
            <w:tcBorders>
              <w:top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65273">
              <w:rPr>
                <w:rFonts w:ascii="Arial" w:hAnsi="Arial" w:cs="Arial"/>
                <w:b/>
              </w:rPr>
              <w:t>Multisource feedback (MSF)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F205B9" w:rsidRPr="00965273" w:rsidTr="0099340B">
        <w:tc>
          <w:tcPr>
            <w:tcW w:w="5920" w:type="dxa"/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The fact that MSF has been undertaken with appropriate feedback and discussion, and that no concerns about practice have been raised that have not been addressed</w:t>
            </w:r>
          </w:p>
        </w:tc>
        <w:tc>
          <w:tcPr>
            <w:tcW w:w="1559" w:type="dxa"/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X</w:t>
            </w:r>
          </w:p>
        </w:tc>
      </w:tr>
      <w:tr w:rsidR="00F205B9" w:rsidRPr="00965273" w:rsidTr="0099340B">
        <w:tc>
          <w:tcPr>
            <w:tcW w:w="5920" w:type="dxa"/>
            <w:tcBorders>
              <w:bottom w:val="single" w:sz="18" w:space="0" w:color="auto"/>
            </w:tcBorders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Detailed breakdown of MSF assessment and comments</w:t>
            </w:r>
          </w:p>
        </w:tc>
        <w:tc>
          <w:tcPr>
            <w:tcW w:w="1559" w:type="dxa"/>
            <w:tcBorders>
              <w:bottom w:val="single" w:sz="18" w:space="0" w:color="auto"/>
            </w:tcBorders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X</w:t>
            </w:r>
          </w:p>
        </w:tc>
        <w:tc>
          <w:tcPr>
            <w:tcW w:w="1560" w:type="dxa"/>
            <w:tcBorders>
              <w:bottom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F205B9" w:rsidRPr="00965273" w:rsidTr="0099340B">
        <w:tc>
          <w:tcPr>
            <w:tcW w:w="5920" w:type="dxa"/>
            <w:tcBorders>
              <w:top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65273">
              <w:rPr>
                <w:rFonts w:ascii="Arial" w:hAnsi="Arial" w:cs="Arial"/>
                <w:b/>
              </w:rPr>
              <w:t>Health</w:t>
            </w:r>
            <w:r>
              <w:rPr>
                <w:rFonts w:ascii="Arial" w:hAnsi="Arial" w:cs="Arial"/>
                <w:b/>
              </w:rPr>
              <w:t>/c</w:t>
            </w:r>
            <w:r w:rsidRPr="00965273">
              <w:rPr>
                <w:rFonts w:ascii="Arial" w:hAnsi="Arial" w:cs="Arial"/>
                <w:b/>
              </w:rPr>
              <w:t>omplaints</w:t>
            </w:r>
            <w:r>
              <w:rPr>
                <w:rFonts w:ascii="Arial" w:hAnsi="Arial" w:cs="Arial"/>
                <w:b/>
              </w:rPr>
              <w:t>/</w:t>
            </w:r>
            <w:r w:rsidRPr="00965273">
              <w:rPr>
                <w:rFonts w:ascii="Arial" w:hAnsi="Arial" w:cs="Arial"/>
                <w:b/>
              </w:rPr>
              <w:t>significant events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F205B9" w:rsidRPr="00965273" w:rsidTr="0099340B">
        <w:tc>
          <w:tcPr>
            <w:tcW w:w="5920" w:type="dxa"/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Record of the fact of discussion in appraisal</w:t>
            </w:r>
          </w:p>
        </w:tc>
        <w:tc>
          <w:tcPr>
            <w:tcW w:w="1559" w:type="dxa"/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X</w:t>
            </w:r>
          </w:p>
        </w:tc>
      </w:tr>
      <w:tr w:rsidR="00F205B9" w:rsidRPr="00965273" w:rsidTr="0099340B">
        <w:tc>
          <w:tcPr>
            <w:tcW w:w="5920" w:type="dxa"/>
            <w:tcBorders>
              <w:bottom w:val="single" w:sz="18" w:space="0" w:color="auto"/>
            </w:tcBorders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Detailed information on any of these topics as they relate to an individual member of staff</w:t>
            </w:r>
          </w:p>
        </w:tc>
        <w:tc>
          <w:tcPr>
            <w:tcW w:w="1559" w:type="dxa"/>
            <w:tcBorders>
              <w:bottom w:val="single" w:sz="18" w:space="0" w:color="auto"/>
            </w:tcBorders>
            <w:shd w:val="clear" w:color="auto" w:fill="auto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65273">
              <w:rPr>
                <w:rFonts w:ascii="Arial" w:hAnsi="Arial" w:cs="Arial"/>
              </w:rPr>
              <w:t>X</w:t>
            </w:r>
          </w:p>
        </w:tc>
        <w:tc>
          <w:tcPr>
            <w:tcW w:w="1560" w:type="dxa"/>
            <w:tcBorders>
              <w:bottom w:val="single" w:sz="18" w:space="0" w:color="auto"/>
            </w:tcBorders>
            <w:shd w:val="clear" w:color="auto" w:fill="F2F2F2"/>
          </w:tcPr>
          <w:p w:rsidR="00F205B9" w:rsidRPr="00965273" w:rsidRDefault="00F205B9" w:rsidP="009934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:rsidR="00F205B9" w:rsidRPr="00AE10EA" w:rsidRDefault="00F205B9" w:rsidP="00F205B9">
      <w:pPr>
        <w:rPr>
          <w:rFonts w:ascii="Arial" w:hAnsi="Arial" w:cs="Arial"/>
        </w:rPr>
      </w:pPr>
    </w:p>
    <w:p w:rsidR="00F205B9" w:rsidRPr="00AE10EA" w:rsidRDefault="00F205B9" w:rsidP="00F205B9">
      <w:pPr>
        <w:rPr>
          <w:rFonts w:ascii="Arial" w:hAnsi="Arial" w:cs="Arial"/>
        </w:rPr>
      </w:pPr>
      <w:r w:rsidRPr="00AE10EA">
        <w:rPr>
          <w:rFonts w:ascii="Arial" w:hAnsi="Arial" w:cs="Arial"/>
        </w:rPr>
        <w:t>*This section applies particularly to cellular pathology schemes. Interpretative schemes in some specialties, particularly clinical biochemistry and immunology, are regarded as purely educational.</w:t>
      </w:r>
    </w:p>
    <w:p w:rsidR="00F205B9" w:rsidRDefault="00F205B9" w:rsidP="00F205B9">
      <w:pPr>
        <w:rPr>
          <w:rFonts w:ascii="Arial" w:hAnsi="Arial" w:cs="Arial"/>
          <w:b/>
        </w:rPr>
      </w:pPr>
    </w:p>
    <w:p w:rsidR="00972EAD" w:rsidRPr="00F205B9" w:rsidRDefault="00972EAD" w:rsidP="00F205B9"/>
    <w:sectPr w:rsidR="00972EAD" w:rsidRPr="00F205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5B9"/>
    <w:rsid w:val="00972EAD"/>
    <w:rsid w:val="00F20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9949D1-FC46-4070-8009-07C4E3C76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05B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Kitty Richardson</dc:creator>
  <cp:keywords/>
  <dc:description/>
  <cp:lastModifiedBy>Kitty Richardson</cp:lastModifiedBy>
  <cp:revision>1</cp:revision>
  <dcterms:created xsi:type="dcterms:W3CDTF">2018-01-04T14:20:00Z</dcterms:created>
  <dcterms:modified xsi:type="dcterms:W3CDTF">2018-01-04T14:26:00Z</dcterms:modified>
</cp:coreProperties>
</file>