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9F8" w:rsidRPr="008A4040" w:rsidRDefault="004129F8" w:rsidP="004129F8">
      <w:pPr>
        <w:spacing w:line="360" w:lineRule="auto"/>
        <w:rPr>
          <w:rFonts w:ascii="Arial" w:hAnsi="Arial"/>
          <w:b/>
          <w:sz w:val="16"/>
          <w:szCs w:val="16"/>
        </w:rPr>
      </w:pPr>
    </w:p>
    <w:p w:rsidR="004129F8" w:rsidRPr="001A7243" w:rsidRDefault="004129F8" w:rsidP="004129F8">
      <w:pPr>
        <w:spacing w:line="360" w:lineRule="auto"/>
        <w:rPr>
          <w:rFonts w:ascii="Arial" w:hAnsi="Arial"/>
          <w:b/>
          <w:sz w:val="26"/>
          <w:szCs w:val="28"/>
        </w:rPr>
      </w:pPr>
      <w:r w:rsidRPr="001A7243">
        <w:rPr>
          <w:rFonts w:ascii="Arial" w:hAnsi="Arial"/>
          <w:b/>
          <w:sz w:val="26"/>
          <w:szCs w:val="28"/>
        </w:rPr>
        <w:t xml:space="preserve">Job Description for Regional </w:t>
      </w:r>
      <w:r>
        <w:rPr>
          <w:rFonts w:ascii="Arial" w:hAnsi="Arial"/>
          <w:b/>
          <w:sz w:val="26"/>
          <w:szCs w:val="28"/>
        </w:rPr>
        <w:t xml:space="preserve">Public Engagement Coordinators </w:t>
      </w:r>
    </w:p>
    <w:p w:rsidR="004129F8" w:rsidRPr="00B65920" w:rsidRDefault="004129F8" w:rsidP="004129F8">
      <w:pPr>
        <w:spacing w:line="360" w:lineRule="auto"/>
        <w:jc w:val="both"/>
        <w:rPr>
          <w:rFonts w:ascii="Arial" w:hAnsi="Arial"/>
          <w:b/>
          <w:bCs w:val="0"/>
          <w:sz w:val="22"/>
          <w:szCs w:val="22"/>
        </w:rPr>
      </w:pPr>
      <w:r w:rsidRPr="00B65920">
        <w:rPr>
          <w:rFonts w:ascii="Arial" w:hAnsi="Arial"/>
          <w:b/>
          <w:bCs w:val="0"/>
          <w:sz w:val="22"/>
          <w:szCs w:val="22"/>
        </w:rPr>
        <w:t>Background</w:t>
      </w:r>
    </w:p>
    <w:p w:rsidR="004129F8" w:rsidRDefault="004129F8" w:rsidP="004129F8">
      <w:pPr>
        <w:jc w:val="both"/>
        <w:rPr>
          <w:rFonts w:ascii="Arial" w:hAnsi="Arial" w:cs="Arial"/>
          <w:sz w:val="22"/>
        </w:rPr>
      </w:pPr>
      <w:r>
        <w:rPr>
          <w:rFonts w:ascii="Arial" w:hAnsi="Arial" w:cs="Arial"/>
          <w:sz w:val="22"/>
          <w:szCs w:val="22"/>
        </w:rPr>
        <w:t xml:space="preserve">In recent years, the College has recognised the importance of explaining its work and the work of pathologists to the wider public and the result is known as the Public Engagement Programme. </w:t>
      </w:r>
      <w:r>
        <w:rPr>
          <w:rFonts w:ascii="Arial" w:hAnsi="Arial" w:cs="Arial"/>
          <w:sz w:val="22"/>
        </w:rPr>
        <w:t>Public Engagement activities are currently guided by the Director of Public Engagement and coordinated by the Public Engagement Manager who works closely with the Press and Communications Manager. The main aims of the programme are to:</w:t>
      </w:r>
    </w:p>
    <w:p w:rsidR="004129F8" w:rsidRPr="004129F8" w:rsidRDefault="004129F8" w:rsidP="004129F8">
      <w:pPr>
        <w:jc w:val="both"/>
        <w:rPr>
          <w:rFonts w:ascii="Arial" w:hAnsi="Arial" w:cs="Arial"/>
          <w:sz w:val="22"/>
          <w:szCs w:val="22"/>
        </w:rPr>
      </w:pPr>
    </w:p>
    <w:p w:rsidR="004129F8" w:rsidRDefault="004129F8" w:rsidP="004129F8">
      <w:pPr>
        <w:pStyle w:val="ListParagraph"/>
        <w:numPr>
          <w:ilvl w:val="0"/>
          <w:numId w:val="24"/>
        </w:numPr>
        <w:jc w:val="both"/>
        <w:rPr>
          <w:rFonts w:ascii="Arial" w:hAnsi="Arial" w:cs="Arial"/>
          <w:sz w:val="22"/>
        </w:rPr>
      </w:pPr>
      <w:r w:rsidRPr="003C36DD">
        <w:rPr>
          <w:rFonts w:ascii="Arial" w:hAnsi="Arial" w:cs="Arial"/>
          <w:sz w:val="22"/>
        </w:rPr>
        <w:t>increase public</w:t>
      </w:r>
      <w:r>
        <w:rPr>
          <w:rFonts w:ascii="Arial" w:hAnsi="Arial" w:cs="Arial"/>
          <w:sz w:val="22"/>
        </w:rPr>
        <w:t xml:space="preserve"> awareness,</w:t>
      </w:r>
      <w:r w:rsidRPr="003C36DD">
        <w:rPr>
          <w:rFonts w:ascii="Arial" w:hAnsi="Arial" w:cs="Arial"/>
          <w:sz w:val="22"/>
        </w:rPr>
        <w:t xml:space="preserve"> understanding and interest in pathology</w:t>
      </w:r>
      <w:r>
        <w:rPr>
          <w:rFonts w:ascii="Arial" w:hAnsi="Arial" w:cs="Arial"/>
          <w:sz w:val="22"/>
        </w:rPr>
        <w:t xml:space="preserve"> </w:t>
      </w:r>
    </w:p>
    <w:p w:rsidR="004129F8" w:rsidRPr="003C36DD" w:rsidRDefault="004129F8" w:rsidP="004129F8">
      <w:pPr>
        <w:pStyle w:val="ListParagraph"/>
        <w:numPr>
          <w:ilvl w:val="0"/>
          <w:numId w:val="24"/>
        </w:numPr>
        <w:jc w:val="both"/>
        <w:rPr>
          <w:rFonts w:ascii="Arial" w:hAnsi="Arial" w:cs="Arial"/>
          <w:sz w:val="22"/>
        </w:rPr>
      </w:pPr>
      <w:r w:rsidRPr="003C36DD">
        <w:rPr>
          <w:rFonts w:ascii="Arial" w:hAnsi="Arial" w:cs="Arial"/>
          <w:sz w:val="22"/>
        </w:rPr>
        <w:t>support the teaching and learning of science in secondary schools</w:t>
      </w:r>
    </w:p>
    <w:p w:rsidR="004129F8" w:rsidRPr="00FD66D0" w:rsidRDefault="004129F8" w:rsidP="004129F8">
      <w:pPr>
        <w:pStyle w:val="ListParagraph"/>
        <w:numPr>
          <w:ilvl w:val="0"/>
          <w:numId w:val="24"/>
        </w:numPr>
        <w:jc w:val="both"/>
        <w:rPr>
          <w:rFonts w:ascii="Arial" w:hAnsi="Arial" w:cs="Arial"/>
          <w:sz w:val="22"/>
        </w:rPr>
      </w:pPr>
      <w:proofErr w:type="gramStart"/>
      <w:r>
        <w:rPr>
          <w:rFonts w:ascii="Arial" w:hAnsi="Arial" w:cs="Arial"/>
          <w:sz w:val="22"/>
        </w:rPr>
        <w:t>s</w:t>
      </w:r>
      <w:r w:rsidRPr="00FD66D0">
        <w:rPr>
          <w:rFonts w:ascii="Arial" w:hAnsi="Arial" w:cs="Arial"/>
          <w:sz w:val="22"/>
        </w:rPr>
        <w:t>upport</w:t>
      </w:r>
      <w:proofErr w:type="gramEnd"/>
      <w:r w:rsidRPr="00FD66D0">
        <w:rPr>
          <w:rFonts w:ascii="Arial" w:hAnsi="Arial" w:cs="Arial"/>
          <w:sz w:val="22"/>
        </w:rPr>
        <w:t xml:space="preserve"> and encourage </w:t>
      </w:r>
      <w:r>
        <w:rPr>
          <w:rFonts w:ascii="Arial" w:hAnsi="Arial" w:cs="Arial"/>
          <w:sz w:val="22"/>
        </w:rPr>
        <w:t>pathologists to become involved</w:t>
      </w:r>
      <w:r w:rsidRPr="00FD66D0">
        <w:rPr>
          <w:rFonts w:ascii="Arial" w:hAnsi="Arial" w:cs="Arial"/>
          <w:sz w:val="22"/>
        </w:rPr>
        <w:t xml:space="preserve"> in science engagement activities with their local communities</w:t>
      </w:r>
      <w:r>
        <w:rPr>
          <w:rFonts w:ascii="Arial" w:hAnsi="Arial" w:cs="Arial"/>
          <w:sz w:val="22"/>
        </w:rPr>
        <w:t>.</w:t>
      </w:r>
    </w:p>
    <w:p w:rsidR="004129F8" w:rsidRDefault="004129F8" w:rsidP="004129F8">
      <w:pPr>
        <w:jc w:val="both"/>
        <w:rPr>
          <w:rFonts w:ascii="Arial" w:hAnsi="Arial" w:cs="Arial"/>
          <w:sz w:val="22"/>
        </w:rPr>
      </w:pPr>
    </w:p>
    <w:p w:rsidR="004129F8" w:rsidRPr="00717B74" w:rsidRDefault="004129F8" w:rsidP="004129F8">
      <w:pPr>
        <w:jc w:val="both"/>
        <w:rPr>
          <w:rFonts w:ascii="Arial" w:hAnsi="Arial" w:cs="Arial"/>
          <w:spacing w:val="-3"/>
          <w:sz w:val="22"/>
        </w:rPr>
      </w:pPr>
      <w:r>
        <w:rPr>
          <w:rFonts w:ascii="Arial" w:hAnsi="Arial" w:cs="Arial"/>
          <w:sz w:val="22"/>
        </w:rPr>
        <w:t>The College’s public engagement programme includes</w:t>
      </w:r>
      <w:r w:rsidR="00970F1C">
        <w:rPr>
          <w:rFonts w:ascii="Arial" w:hAnsi="Arial" w:cs="Arial"/>
          <w:spacing w:val="-3"/>
          <w:sz w:val="22"/>
        </w:rPr>
        <w:t xml:space="preserve">, </w:t>
      </w:r>
      <w:r>
        <w:rPr>
          <w:rFonts w:ascii="Arial" w:hAnsi="Arial" w:cs="Arial"/>
          <w:spacing w:val="-3"/>
          <w:sz w:val="22"/>
        </w:rPr>
        <w:t xml:space="preserve">developing and delivering activities at science festivals throughout the year, coordinating science communication training for pathologists and scientists, creating interactive resources linked to the curriculum for secondary schools, collaborating with a range of organisations, including museums, </w:t>
      </w:r>
      <w:r w:rsidR="00970F1C">
        <w:rPr>
          <w:rFonts w:ascii="Arial" w:hAnsi="Arial" w:cs="Arial"/>
          <w:spacing w:val="-3"/>
          <w:sz w:val="22"/>
        </w:rPr>
        <w:t xml:space="preserve">and science centres </w:t>
      </w:r>
      <w:r>
        <w:rPr>
          <w:rFonts w:ascii="Arial" w:hAnsi="Arial" w:cs="Arial"/>
          <w:spacing w:val="-3"/>
          <w:sz w:val="22"/>
        </w:rPr>
        <w:t>to engage a range of audiences about pathology.</w:t>
      </w:r>
      <w:r w:rsidR="00970F1C">
        <w:rPr>
          <w:rFonts w:ascii="Arial" w:hAnsi="Arial" w:cs="Arial"/>
          <w:spacing w:val="-3"/>
          <w:sz w:val="22"/>
        </w:rPr>
        <w:t xml:space="preserve"> </w:t>
      </w:r>
      <w:r w:rsidR="00513C48">
        <w:rPr>
          <w:rFonts w:ascii="Arial" w:hAnsi="Arial" w:cs="Arial"/>
          <w:spacing w:val="-3"/>
          <w:sz w:val="22"/>
        </w:rPr>
        <w:t xml:space="preserve"> National Pathology Year 2012 is also part of the </w:t>
      </w:r>
      <w:proofErr w:type="gramStart"/>
      <w:r w:rsidR="00513C48">
        <w:rPr>
          <w:rFonts w:ascii="Arial" w:hAnsi="Arial" w:cs="Arial"/>
          <w:spacing w:val="-3"/>
          <w:sz w:val="22"/>
        </w:rPr>
        <w:t>programme,</w:t>
      </w:r>
      <w:proofErr w:type="gramEnd"/>
      <w:r w:rsidR="00513C48">
        <w:rPr>
          <w:rFonts w:ascii="Arial" w:hAnsi="Arial" w:cs="Arial"/>
          <w:spacing w:val="-3"/>
          <w:sz w:val="22"/>
        </w:rPr>
        <w:t xml:space="preserve"> however, that project will have its own specific Regional Coordinators.</w:t>
      </w:r>
    </w:p>
    <w:p w:rsidR="004129F8" w:rsidRPr="008A4040" w:rsidRDefault="004129F8" w:rsidP="004129F8">
      <w:pPr>
        <w:jc w:val="both"/>
        <w:rPr>
          <w:rFonts w:ascii="Arial" w:hAnsi="Arial"/>
          <w:sz w:val="16"/>
          <w:szCs w:val="16"/>
        </w:rPr>
      </w:pPr>
    </w:p>
    <w:p w:rsidR="004129F8" w:rsidRDefault="00970F1C" w:rsidP="004129F8">
      <w:pPr>
        <w:jc w:val="both"/>
        <w:rPr>
          <w:rFonts w:ascii="Arial" w:hAnsi="Arial"/>
          <w:sz w:val="22"/>
          <w:szCs w:val="22"/>
        </w:rPr>
      </w:pPr>
      <w:r>
        <w:rPr>
          <w:rFonts w:ascii="Arial" w:hAnsi="Arial"/>
          <w:sz w:val="22"/>
          <w:szCs w:val="22"/>
        </w:rPr>
        <w:t xml:space="preserve">The programme has been a great success; however, a need has now risen to have Regional Public Engagement Coordinators, to support the central team in delivering the programme successfully across the UK.  </w:t>
      </w:r>
    </w:p>
    <w:p w:rsidR="004129F8" w:rsidRPr="008A4040" w:rsidRDefault="004129F8" w:rsidP="004129F8">
      <w:pPr>
        <w:jc w:val="both"/>
        <w:rPr>
          <w:rFonts w:ascii="Arial" w:hAnsi="Arial"/>
          <w:sz w:val="16"/>
          <w:szCs w:val="16"/>
        </w:rPr>
      </w:pPr>
    </w:p>
    <w:p w:rsidR="004129F8" w:rsidRPr="00B65920" w:rsidRDefault="004129F8" w:rsidP="004129F8">
      <w:pPr>
        <w:spacing w:line="360" w:lineRule="auto"/>
        <w:jc w:val="both"/>
        <w:rPr>
          <w:rFonts w:ascii="Arial" w:hAnsi="Arial"/>
          <w:b/>
          <w:bCs w:val="0"/>
          <w:sz w:val="22"/>
          <w:szCs w:val="22"/>
        </w:rPr>
      </w:pPr>
      <w:r w:rsidRPr="00B65920">
        <w:rPr>
          <w:rFonts w:ascii="Arial" w:hAnsi="Arial"/>
          <w:b/>
          <w:bCs w:val="0"/>
          <w:sz w:val="22"/>
          <w:szCs w:val="22"/>
        </w:rPr>
        <w:t>Person Specification</w:t>
      </w:r>
    </w:p>
    <w:p w:rsidR="004129F8" w:rsidRPr="008A4040" w:rsidRDefault="004129F8" w:rsidP="004129F8">
      <w:pPr>
        <w:jc w:val="both"/>
        <w:rPr>
          <w:rFonts w:ascii="Arial" w:hAnsi="Arial"/>
          <w:b/>
          <w:bCs w:val="0"/>
          <w:sz w:val="16"/>
          <w:szCs w:val="16"/>
        </w:rPr>
      </w:pPr>
      <w:r w:rsidRPr="00B65920">
        <w:rPr>
          <w:rFonts w:ascii="Arial" w:hAnsi="Arial"/>
          <w:sz w:val="22"/>
          <w:szCs w:val="22"/>
        </w:rPr>
        <w:t xml:space="preserve">The Regional Coordinator should have </w:t>
      </w:r>
      <w:r>
        <w:rPr>
          <w:rFonts w:ascii="Arial" w:hAnsi="Arial"/>
          <w:sz w:val="22"/>
          <w:szCs w:val="22"/>
        </w:rPr>
        <w:t>experience of developing and deliverin</w:t>
      </w:r>
      <w:r w:rsidR="00970F1C">
        <w:rPr>
          <w:rFonts w:ascii="Arial" w:hAnsi="Arial"/>
          <w:sz w:val="22"/>
          <w:szCs w:val="22"/>
        </w:rPr>
        <w:t xml:space="preserve">g public engagement activities. </w:t>
      </w:r>
      <w:r>
        <w:rPr>
          <w:rFonts w:ascii="Arial" w:hAnsi="Arial"/>
          <w:sz w:val="22"/>
          <w:szCs w:val="22"/>
        </w:rPr>
        <w:t xml:space="preserve">The Coordinator </w:t>
      </w:r>
      <w:r w:rsidRPr="00B65920">
        <w:rPr>
          <w:rFonts w:ascii="Arial" w:hAnsi="Arial"/>
          <w:sz w:val="22"/>
          <w:szCs w:val="22"/>
        </w:rPr>
        <w:t>can be a pathologist, scientist or trainee</w:t>
      </w:r>
      <w:r w:rsidR="00970F1C">
        <w:rPr>
          <w:rFonts w:ascii="Arial" w:hAnsi="Arial"/>
          <w:sz w:val="22"/>
          <w:szCs w:val="22"/>
        </w:rPr>
        <w:t xml:space="preserve">. </w:t>
      </w:r>
    </w:p>
    <w:p w:rsidR="004129F8" w:rsidRDefault="004129F8" w:rsidP="004129F8">
      <w:pPr>
        <w:spacing w:line="360" w:lineRule="auto"/>
        <w:jc w:val="both"/>
        <w:rPr>
          <w:rFonts w:ascii="Arial" w:hAnsi="Arial"/>
          <w:b/>
          <w:bCs w:val="0"/>
          <w:sz w:val="22"/>
          <w:szCs w:val="22"/>
        </w:rPr>
      </w:pPr>
    </w:p>
    <w:p w:rsidR="004129F8" w:rsidRPr="00B65920" w:rsidRDefault="004129F8" w:rsidP="004129F8">
      <w:pPr>
        <w:spacing w:line="360" w:lineRule="auto"/>
        <w:jc w:val="both"/>
        <w:rPr>
          <w:rFonts w:ascii="Arial" w:hAnsi="Arial"/>
          <w:b/>
          <w:bCs w:val="0"/>
          <w:sz w:val="22"/>
          <w:szCs w:val="22"/>
        </w:rPr>
      </w:pPr>
      <w:r w:rsidRPr="00B65920">
        <w:rPr>
          <w:rFonts w:ascii="Arial" w:hAnsi="Arial"/>
          <w:b/>
          <w:bCs w:val="0"/>
          <w:sz w:val="22"/>
          <w:szCs w:val="22"/>
        </w:rPr>
        <w:t>Duties of the role</w:t>
      </w:r>
    </w:p>
    <w:p w:rsidR="004129F8" w:rsidRPr="00465A1D" w:rsidRDefault="004129F8" w:rsidP="004129F8">
      <w:pPr>
        <w:numPr>
          <w:ilvl w:val="0"/>
          <w:numId w:val="23"/>
        </w:numPr>
        <w:jc w:val="both"/>
        <w:rPr>
          <w:rFonts w:ascii="Arial" w:hAnsi="Arial"/>
          <w:sz w:val="22"/>
          <w:szCs w:val="22"/>
        </w:rPr>
      </w:pPr>
      <w:r w:rsidRPr="00465A1D">
        <w:rPr>
          <w:rFonts w:ascii="Arial" w:hAnsi="Arial"/>
          <w:sz w:val="22"/>
          <w:szCs w:val="22"/>
        </w:rPr>
        <w:t xml:space="preserve">to provide support and encouragement for </w:t>
      </w:r>
      <w:r w:rsidR="00970F1C">
        <w:rPr>
          <w:rFonts w:ascii="Arial" w:hAnsi="Arial"/>
          <w:sz w:val="22"/>
          <w:szCs w:val="22"/>
        </w:rPr>
        <w:t>pathologists and scientists</w:t>
      </w:r>
      <w:r w:rsidR="00513C48">
        <w:rPr>
          <w:rFonts w:ascii="Arial" w:hAnsi="Arial"/>
          <w:sz w:val="22"/>
          <w:szCs w:val="22"/>
        </w:rPr>
        <w:t xml:space="preserve"> in the region</w:t>
      </w:r>
      <w:r w:rsidR="00970F1C">
        <w:rPr>
          <w:rFonts w:ascii="Arial" w:hAnsi="Arial"/>
          <w:sz w:val="22"/>
          <w:szCs w:val="22"/>
        </w:rPr>
        <w:t xml:space="preserve"> wishing to take part in public engagement activities</w:t>
      </w:r>
    </w:p>
    <w:p w:rsidR="00513C48" w:rsidRDefault="004129F8" w:rsidP="00513C48">
      <w:pPr>
        <w:numPr>
          <w:ilvl w:val="0"/>
          <w:numId w:val="23"/>
        </w:numPr>
        <w:jc w:val="both"/>
        <w:rPr>
          <w:rFonts w:ascii="Arial" w:hAnsi="Arial"/>
          <w:sz w:val="22"/>
          <w:szCs w:val="22"/>
        </w:rPr>
      </w:pPr>
      <w:r>
        <w:rPr>
          <w:rFonts w:ascii="Arial" w:hAnsi="Arial"/>
          <w:sz w:val="22"/>
          <w:szCs w:val="22"/>
        </w:rPr>
        <w:t>to</w:t>
      </w:r>
      <w:r w:rsidR="00970F1C">
        <w:rPr>
          <w:rFonts w:ascii="Arial" w:hAnsi="Arial"/>
          <w:sz w:val="22"/>
          <w:szCs w:val="22"/>
        </w:rPr>
        <w:t xml:space="preserve"> </w:t>
      </w:r>
      <w:r w:rsidR="00E20DB1">
        <w:rPr>
          <w:rFonts w:ascii="Arial" w:hAnsi="Arial"/>
          <w:sz w:val="22"/>
          <w:szCs w:val="22"/>
        </w:rPr>
        <w:t>aid</w:t>
      </w:r>
      <w:r w:rsidR="00970F1C">
        <w:rPr>
          <w:rFonts w:ascii="Arial" w:hAnsi="Arial"/>
          <w:sz w:val="22"/>
          <w:szCs w:val="22"/>
        </w:rPr>
        <w:t xml:space="preserve"> the central team</w:t>
      </w:r>
      <w:r>
        <w:rPr>
          <w:rFonts w:ascii="Arial" w:hAnsi="Arial"/>
          <w:sz w:val="22"/>
          <w:szCs w:val="22"/>
        </w:rPr>
        <w:t xml:space="preserve"> </w:t>
      </w:r>
      <w:r w:rsidRPr="00B65920">
        <w:rPr>
          <w:rFonts w:ascii="Arial" w:hAnsi="Arial"/>
          <w:sz w:val="22"/>
          <w:szCs w:val="22"/>
        </w:rPr>
        <w:t xml:space="preserve">liaise with other organisations </w:t>
      </w:r>
      <w:r w:rsidR="00970F1C" w:rsidRPr="00B65920">
        <w:rPr>
          <w:rFonts w:ascii="Arial" w:hAnsi="Arial"/>
          <w:sz w:val="22"/>
          <w:szCs w:val="22"/>
        </w:rPr>
        <w:t xml:space="preserve">e.g. museums, science centres </w:t>
      </w:r>
      <w:r w:rsidRPr="00B65920">
        <w:rPr>
          <w:rFonts w:ascii="Arial" w:hAnsi="Arial"/>
          <w:sz w:val="22"/>
          <w:szCs w:val="22"/>
        </w:rPr>
        <w:t>within the region</w:t>
      </w:r>
      <w:r>
        <w:rPr>
          <w:rFonts w:ascii="Arial" w:hAnsi="Arial"/>
          <w:sz w:val="22"/>
          <w:szCs w:val="22"/>
        </w:rPr>
        <w:t xml:space="preserve"> to develop events</w:t>
      </w:r>
      <w:r w:rsidR="00970F1C">
        <w:rPr>
          <w:rFonts w:ascii="Arial" w:hAnsi="Arial"/>
          <w:sz w:val="22"/>
          <w:szCs w:val="22"/>
        </w:rPr>
        <w:t xml:space="preserve"> and activities</w:t>
      </w:r>
    </w:p>
    <w:p w:rsidR="00E20DB1" w:rsidRPr="00E20DB1" w:rsidRDefault="00E20DB1" w:rsidP="00E20DB1">
      <w:pPr>
        <w:numPr>
          <w:ilvl w:val="0"/>
          <w:numId w:val="23"/>
        </w:numPr>
        <w:jc w:val="both"/>
        <w:rPr>
          <w:rFonts w:ascii="Arial" w:hAnsi="Arial"/>
          <w:sz w:val="22"/>
          <w:szCs w:val="22"/>
        </w:rPr>
      </w:pPr>
      <w:r w:rsidRPr="00465A1D">
        <w:rPr>
          <w:rFonts w:ascii="Arial" w:hAnsi="Arial"/>
          <w:sz w:val="22"/>
          <w:szCs w:val="22"/>
        </w:rPr>
        <w:t xml:space="preserve">to </w:t>
      </w:r>
      <w:r>
        <w:rPr>
          <w:rFonts w:ascii="Arial" w:hAnsi="Arial"/>
          <w:sz w:val="22"/>
          <w:szCs w:val="22"/>
        </w:rPr>
        <w:t>help the central team coordinate requests for speakers and activities at local schools and other public events</w:t>
      </w:r>
    </w:p>
    <w:p w:rsidR="00513C48" w:rsidRDefault="00513C48" w:rsidP="00513C48">
      <w:pPr>
        <w:numPr>
          <w:ilvl w:val="0"/>
          <w:numId w:val="23"/>
        </w:numPr>
        <w:jc w:val="both"/>
        <w:rPr>
          <w:rFonts w:ascii="Arial" w:hAnsi="Arial"/>
          <w:sz w:val="22"/>
          <w:szCs w:val="22"/>
        </w:rPr>
      </w:pPr>
      <w:r>
        <w:rPr>
          <w:rFonts w:ascii="Arial" w:hAnsi="Arial"/>
          <w:sz w:val="22"/>
          <w:szCs w:val="22"/>
        </w:rPr>
        <w:t>to liaise with their local STEM Coordinator over school activities</w:t>
      </w:r>
    </w:p>
    <w:p w:rsidR="00513C48" w:rsidRDefault="00E20DB1" w:rsidP="00513C48">
      <w:pPr>
        <w:numPr>
          <w:ilvl w:val="0"/>
          <w:numId w:val="23"/>
        </w:numPr>
        <w:jc w:val="both"/>
        <w:rPr>
          <w:rFonts w:ascii="Arial" w:hAnsi="Arial"/>
          <w:sz w:val="22"/>
          <w:szCs w:val="22"/>
        </w:rPr>
      </w:pPr>
      <w:r>
        <w:rPr>
          <w:rFonts w:ascii="Arial" w:hAnsi="Arial"/>
          <w:sz w:val="22"/>
          <w:szCs w:val="22"/>
        </w:rPr>
        <w:t xml:space="preserve">to promote RCPath </w:t>
      </w:r>
      <w:r w:rsidR="00513C48">
        <w:rPr>
          <w:rFonts w:ascii="Arial" w:hAnsi="Arial"/>
          <w:sz w:val="22"/>
          <w:szCs w:val="22"/>
        </w:rPr>
        <w:t xml:space="preserve">educational resources available for download </w:t>
      </w:r>
      <w:r>
        <w:rPr>
          <w:rFonts w:ascii="Arial" w:hAnsi="Arial"/>
          <w:sz w:val="22"/>
          <w:szCs w:val="22"/>
        </w:rPr>
        <w:t>to pathologists and scientists</w:t>
      </w:r>
    </w:p>
    <w:p w:rsidR="004129F8" w:rsidRPr="00513C48" w:rsidRDefault="00513C48" w:rsidP="00513C48">
      <w:pPr>
        <w:numPr>
          <w:ilvl w:val="0"/>
          <w:numId w:val="23"/>
        </w:numPr>
        <w:jc w:val="both"/>
        <w:rPr>
          <w:rFonts w:ascii="Arial" w:hAnsi="Arial"/>
          <w:sz w:val="22"/>
          <w:szCs w:val="22"/>
        </w:rPr>
      </w:pPr>
      <w:r>
        <w:rPr>
          <w:rFonts w:ascii="Arial" w:hAnsi="Arial"/>
          <w:sz w:val="22"/>
          <w:szCs w:val="22"/>
        </w:rPr>
        <w:t>to work with the central team to provide activities</w:t>
      </w:r>
      <w:r w:rsidR="00E20DB1">
        <w:rPr>
          <w:rFonts w:ascii="Arial" w:hAnsi="Arial"/>
          <w:sz w:val="22"/>
          <w:szCs w:val="22"/>
        </w:rPr>
        <w:t>, as well as</w:t>
      </w:r>
      <w:r>
        <w:rPr>
          <w:rFonts w:ascii="Arial" w:hAnsi="Arial"/>
          <w:sz w:val="22"/>
          <w:szCs w:val="22"/>
        </w:rPr>
        <w:t xml:space="preserve"> pathologists and scientists for local science festivals</w:t>
      </w:r>
      <w:r w:rsidR="004129F8" w:rsidRPr="00513C48">
        <w:rPr>
          <w:rFonts w:ascii="Arial" w:hAnsi="Arial"/>
          <w:sz w:val="22"/>
          <w:szCs w:val="22"/>
        </w:rPr>
        <w:t xml:space="preserve"> </w:t>
      </w:r>
    </w:p>
    <w:p w:rsidR="00E20DB1" w:rsidRDefault="004129F8" w:rsidP="004129F8">
      <w:pPr>
        <w:numPr>
          <w:ilvl w:val="0"/>
          <w:numId w:val="23"/>
        </w:numPr>
        <w:jc w:val="both"/>
        <w:rPr>
          <w:rFonts w:ascii="Arial" w:hAnsi="Arial"/>
          <w:sz w:val="22"/>
          <w:szCs w:val="22"/>
        </w:rPr>
      </w:pPr>
      <w:r>
        <w:rPr>
          <w:rFonts w:ascii="Arial" w:hAnsi="Arial"/>
          <w:sz w:val="22"/>
          <w:szCs w:val="22"/>
        </w:rPr>
        <w:t xml:space="preserve">to provide updates </w:t>
      </w:r>
      <w:r w:rsidR="00E20DB1">
        <w:rPr>
          <w:rFonts w:ascii="Arial" w:hAnsi="Arial"/>
          <w:sz w:val="22"/>
          <w:szCs w:val="22"/>
        </w:rPr>
        <w:t>to the central team</w:t>
      </w:r>
    </w:p>
    <w:p w:rsidR="004129F8" w:rsidRDefault="004129F8" w:rsidP="004129F8">
      <w:pPr>
        <w:jc w:val="both"/>
        <w:rPr>
          <w:rFonts w:ascii="Arial" w:hAnsi="Arial"/>
          <w:b/>
          <w:bCs w:val="0"/>
          <w:sz w:val="22"/>
          <w:szCs w:val="22"/>
        </w:rPr>
      </w:pPr>
    </w:p>
    <w:p w:rsidR="004129F8" w:rsidRPr="008A4040" w:rsidRDefault="004129F8" w:rsidP="004129F8">
      <w:pPr>
        <w:jc w:val="both"/>
        <w:rPr>
          <w:rFonts w:ascii="Arial" w:hAnsi="Arial"/>
          <w:sz w:val="22"/>
          <w:szCs w:val="22"/>
        </w:rPr>
      </w:pPr>
      <w:r w:rsidRPr="008A4040">
        <w:rPr>
          <w:rFonts w:ascii="Arial" w:hAnsi="Arial"/>
          <w:sz w:val="22"/>
          <w:szCs w:val="22"/>
        </w:rPr>
        <w:t xml:space="preserve">Coordinators are </w:t>
      </w:r>
      <w:r w:rsidRPr="008A4040">
        <w:rPr>
          <w:rFonts w:ascii="Arial" w:hAnsi="Arial"/>
          <w:sz w:val="22"/>
          <w:szCs w:val="22"/>
          <w:u w:val="single"/>
        </w:rPr>
        <w:t>not</w:t>
      </w:r>
      <w:r w:rsidRPr="008A4040">
        <w:rPr>
          <w:rFonts w:ascii="Arial" w:hAnsi="Arial"/>
          <w:sz w:val="22"/>
          <w:szCs w:val="22"/>
        </w:rPr>
        <w:t xml:space="preserve"> expected to organise all regional events themselves.</w:t>
      </w:r>
    </w:p>
    <w:p w:rsidR="004129F8" w:rsidRPr="008A4040" w:rsidRDefault="004129F8" w:rsidP="004129F8">
      <w:pPr>
        <w:jc w:val="both"/>
        <w:rPr>
          <w:rFonts w:ascii="Arial" w:hAnsi="Arial"/>
          <w:b/>
          <w:bCs w:val="0"/>
          <w:sz w:val="16"/>
          <w:szCs w:val="16"/>
        </w:rPr>
      </w:pPr>
    </w:p>
    <w:p w:rsidR="004129F8" w:rsidRPr="008A4040" w:rsidRDefault="004129F8" w:rsidP="004129F8">
      <w:pPr>
        <w:jc w:val="both"/>
        <w:rPr>
          <w:rFonts w:ascii="Arial" w:hAnsi="Arial"/>
          <w:sz w:val="16"/>
          <w:szCs w:val="16"/>
        </w:rPr>
      </w:pPr>
    </w:p>
    <w:p w:rsidR="004129F8" w:rsidRPr="00B65920" w:rsidRDefault="004129F8" w:rsidP="004129F8">
      <w:pPr>
        <w:spacing w:line="360" w:lineRule="auto"/>
        <w:jc w:val="both"/>
        <w:rPr>
          <w:rFonts w:ascii="Arial" w:hAnsi="Arial"/>
          <w:b/>
          <w:bCs w:val="0"/>
          <w:sz w:val="22"/>
          <w:szCs w:val="22"/>
        </w:rPr>
      </w:pPr>
      <w:r w:rsidRPr="00B65920">
        <w:rPr>
          <w:rFonts w:ascii="Arial" w:hAnsi="Arial"/>
          <w:b/>
          <w:bCs w:val="0"/>
          <w:sz w:val="22"/>
          <w:szCs w:val="22"/>
        </w:rPr>
        <w:t>Appointment</w:t>
      </w:r>
    </w:p>
    <w:p w:rsidR="004129F8" w:rsidRPr="00B65920" w:rsidRDefault="00513C48" w:rsidP="004129F8">
      <w:pPr>
        <w:jc w:val="both"/>
        <w:rPr>
          <w:rFonts w:ascii="Arial" w:hAnsi="Arial"/>
          <w:sz w:val="22"/>
          <w:szCs w:val="22"/>
        </w:rPr>
      </w:pPr>
      <w:r>
        <w:rPr>
          <w:rFonts w:ascii="Arial" w:hAnsi="Arial"/>
          <w:sz w:val="22"/>
          <w:szCs w:val="22"/>
        </w:rPr>
        <w:t>Regional Coordinators will be appointed</w:t>
      </w:r>
      <w:r w:rsidR="004129F8" w:rsidRPr="00B65920">
        <w:rPr>
          <w:rFonts w:ascii="Arial" w:hAnsi="Arial"/>
          <w:sz w:val="22"/>
          <w:szCs w:val="22"/>
        </w:rPr>
        <w:t xml:space="preserve"> </w:t>
      </w:r>
      <w:r>
        <w:rPr>
          <w:rFonts w:ascii="Arial" w:hAnsi="Arial"/>
          <w:sz w:val="22"/>
          <w:szCs w:val="22"/>
        </w:rPr>
        <w:t xml:space="preserve">through a small </w:t>
      </w:r>
      <w:r w:rsidR="004129F8" w:rsidRPr="00B65920">
        <w:rPr>
          <w:rFonts w:ascii="Arial" w:hAnsi="Arial"/>
          <w:sz w:val="22"/>
          <w:szCs w:val="22"/>
        </w:rPr>
        <w:t xml:space="preserve">formal application </w:t>
      </w:r>
      <w:r>
        <w:rPr>
          <w:rFonts w:ascii="Arial" w:hAnsi="Arial"/>
          <w:sz w:val="22"/>
          <w:szCs w:val="22"/>
        </w:rPr>
        <w:t xml:space="preserve">and telephone interview. More than one Regional Coordinator may be appointed. </w:t>
      </w:r>
    </w:p>
    <w:p w:rsidR="00432985" w:rsidRPr="009B4EDC" w:rsidRDefault="00432985" w:rsidP="001E3DF1">
      <w:pPr>
        <w:rPr>
          <w:rFonts w:ascii="Arial" w:hAnsi="Arial" w:cs="Arial"/>
          <w:sz w:val="22"/>
          <w:szCs w:val="22"/>
        </w:rPr>
      </w:pPr>
    </w:p>
    <w:sectPr w:rsidR="00432985" w:rsidRPr="009B4EDC" w:rsidSect="001051A1">
      <w:footerReference w:type="default" r:id="rId7"/>
      <w:headerReference w:type="first" r:id="rId8"/>
      <w:footerReference w:type="first" r:id="rId9"/>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0F1C" w:rsidRDefault="00970F1C" w:rsidP="001051A1">
      <w:r>
        <w:separator/>
      </w:r>
    </w:p>
  </w:endnote>
  <w:endnote w:type="continuationSeparator" w:id="0">
    <w:p w:rsidR="00970F1C" w:rsidRDefault="00970F1C" w:rsidP="001051A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1C" w:rsidRPr="00CA4BB9" w:rsidRDefault="00AD09ED" w:rsidP="00A633C3">
    <w:pPr>
      <w:pStyle w:val="Footer"/>
      <w:jc w:val="center"/>
      <w:rPr>
        <w:rFonts w:ascii="Arial" w:hAnsi="Arial" w:cs="Arial"/>
        <w:sz w:val="20"/>
        <w:szCs w:val="20"/>
      </w:rPr>
    </w:pPr>
    <w:r w:rsidRPr="00CA4BB9">
      <w:rPr>
        <w:rFonts w:ascii="Arial" w:hAnsi="Arial" w:cs="Arial"/>
        <w:sz w:val="20"/>
        <w:szCs w:val="20"/>
      </w:rPr>
      <w:fldChar w:fldCharType="begin"/>
    </w:r>
    <w:r w:rsidR="00970F1C" w:rsidRPr="00CA4BB9">
      <w:rPr>
        <w:rFonts w:ascii="Arial" w:hAnsi="Arial" w:cs="Arial"/>
        <w:sz w:val="20"/>
        <w:szCs w:val="20"/>
      </w:rPr>
      <w:instrText xml:space="preserve"> PAGE   \* MERGEFORMAT </w:instrText>
    </w:r>
    <w:r w:rsidRPr="00CA4BB9">
      <w:rPr>
        <w:rFonts w:ascii="Arial" w:hAnsi="Arial" w:cs="Arial"/>
        <w:sz w:val="20"/>
        <w:szCs w:val="20"/>
      </w:rPr>
      <w:fldChar w:fldCharType="separate"/>
    </w:r>
    <w:r w:rsidR="00E20DB1">
      <w:rPr>
        <w:rFonts w:ascii="Arial" w:hAnsi="Arial" w:cs="Arial"/>
        <w:noProof/>
        <w:sz w:val="20"/>
        <w:szCs w:val="20"/>
      </w:rPr>
      <w:t>2</w:t>
    </w:r>
    <w:r w:rsidRPr="00CA4BB9">
      <w:rPr>
        <w:rFonts w:ascii="Arial" w:hAnsi="Arial" w:cs="Arial"/>
        <w:sz w:val="20"/>
        <w:szCs w:val="20"/>
      </w:rPr>
      <w:fldChar w:fldCharType="end"/>
    </w:r>
  </w:p>
  <w:p w:rsidR="00970F1C" w:rsidRDefault="00970F1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1C" w:rsidRDefault="00AD09ED" w:rsidP="00A633C3">
    <w:pPr>
      <w:pStyle w:val="Footer"/>
      <w:jc w:val="center"/>
    </w:pPr>
    <w:r w:rsidRPr="00A633C3">
      <w:rPr>
        <w:rFonts w:ascii="Arial" w:hAnsi="Arial" w:cs="Arial"/>
        <w:sz w:val="20"/>
        <w:szCs w:val="20"/>
      </w:rPr>
      <w:fldChar w:fldCharType="begin"/>
    </w:r>
    <w:r w:rsidR="00970F1C" w:rsidRPr="00A633C3">
      <w:rPr>
        <w:rFonts w:ascii="Arial" w:hAnsi="Arial" w:cs="Arial"/>
        <w:sz w:val="20"/>
        <w:szCs w:val="20"/>
      </w:rPr>
      <w:instrText xml:space="preserve"> PAGE   \* MERGEFORMAT </w:instrText>
    </w:r>
    <w:r w:rsidRPr="00A633C3">
      <w:rPr>
        <w:rFonts w:ascii="Arial" w:hAnsi="Arial" w:cs="Arial"/>
        <w:sz w:val="20"/>
        <w:szCs w:val="20"/>
      </w:rPr>
      <w:fldChar w:fldCharType="separate"/>
    </w:r>
    <w:r w:rsidR="007538B4">
      <w:rPr>
        <w:rFonts w:ascii="Arial" w:hAnsi="Arial" w:cs="Arial"/>
        <w:noProof/>
        <w:sz w:val="20"/>
        <w:szCs w:val="20"/>
      </w:rPr>
      <w:t>1</w:t>
    </w:r>
    <w:r w:rsidRPr="00A633C3">
      <w:rPr>
        <w:rFonts w:ascii="Arial" w:hAnsi="Arial" w:cs="Arial"/>
        <w:sz w:val="20"/>
        <w:szCs w:val="20"/>
      </w:rPr>
      <w:fldChar w:fldCharType="end"/>
    </w:r>
  </w:p>
  <w:p w:rsidR="00970F1C" w:rsidRDefault="00970F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0F1C" w:rsidRDefault="00970F1C" w:rsidP="001051A1">
      <w:r>
        <w:separator/>
      </w:r>
    </w:p>
  </w:footnote>
  <w:footnote w:type="continuationSeparator" w:id="0">
    <w:p w:rsidR="00970F1C" w:rsidRDefault="00970F1C" w:rsidP="001051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F1C" w:rsidRDefault="00970F1C">
    <w:pPr>
      <w:pStyle w:val="Header"/>
    </w:pPr>
    <w:r>
      <w:rPr>
        <w:noProof/>
        <w:lang w:eastAsia="en-GB"/>
      </w:rPr>
      <w:drawing>
        <wp:inline distT="0" distB="0" distL="0" distR="0">
          <wp:extent cx="3228975" cy="866775"/>
          <wp:effectExtent l="19050" t="0" r="9525" b="0"/>
          <wp:docPr id="1" name="Picture 7" descr="P0294_STP_RGB_POS_L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0294_STP_RGB_POS_LFT"/>
                  <pic:cNvPicPr>
                    <a:picLocks noChangeAspect="1" noChangeArrowheads="1"/>
                  </pic:cNvPicPr>
                </pic:nvPicPr>
                <pic:blipFill>
                  <a:blip r:embed="rId1"/>
                  <a:srcRect/>
                  <a:stretch>
                    <a:fillRect/>
                  </a:stretch>
                </pic:blipFill>
                <pic:spPr bwMode="auto">
                  <a:xfrm>
                    <a:off x="0" y="0"/>
                    <a:ext cx="3228975" cy="866775"/>
                  </a:xfrm>
                  <a:prstGeom prst="rect">
                    <a:avLst/>
                  </a:prstGeom>
                  <a:noFill/>
                  <a:ln w="9525">
                    <a:noFill/>
                    <a:miter lim="800000"/>
                    <a:headEnd/>
                    <a:tailEnd/>
                  </a:ln>
                </pic:spPr>
              </pic:pic>
            </a:graphicData>
          </a:graphic>
        </wp:inline>
      </w:drawing>
    </w:r>
  </w:p>
  <w:p w:rsidR="00970F1C" w:rsidRDefault="00970F1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62815"/>
    <w:multiLevelType w:val="multilevel"/>
    <w:tmpl w:val="F07662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C12BA7"/>
    <w:multiLevelType w:val="multilevel"/>
    <w:tmpl w:val="C7D84C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A36722"/>
    <w:multiLevelType w:val="hybridMultilevel"/>
    <w:tmpl w:val="ADA66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C0023E"/>
    <w:multiLevelType w:val="hybridMultilevel"/>
    <w:tmpl w:val="44D076E2"/>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
    <w:nsid w:val="0BFB6097"/>
    <w:multiLevelType w:val="multilevel"/>
    <w:tmpl w:val="A2E0EB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781C90"/>
    <w:multiLevelType w:val="hybridMultilevel"/>
    <w:tmpl w:val="07F47B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nsid w:val="141514EC"/>
    <w:multiLevelType w:val="hybridMultilevel"/>
    <w:tmpl w:val="C42C6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E527D1"/>
    <w:multiLevelType w:val="hybridMultilevel"/>
    <w:tmpl w:val="5E4AA3D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nsid w:val="29567602"/>
    <w:multiLevelType w:val="hybridMultilevel"/>
    <w:tmpl w:val="168C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095708A"/>
    <w:multiLevelType w:val="hybridMultilevel"/>
    <w:tmpl w:val="59D6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0D05AC1"/>
    <w:multiLevelType w:val="hybridMultilevel"/>
    <w:tmpl w:val="D9B8E152"/>
    <w:lvl w:ilvl="0" w:tplc="08090001">
      <w:start w:val="1"/>
      <w:numFmt w:val="bullet"/>
      <w:lvlText w:val=""/>
      <w:lvlJc w:val="left"/>
      <w:pPr>
        <w:ind w:left="600" w:hanging="360"/>
      </w:pPr>
      <w:rPr>
        <w:rFonts w:ascii="Symbol" w:hAnsi="Symbol"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abstractNum w:abstractNumId="11">
    <w:nsid w:val="36911A77"/>
    <w:multiLevelType w:val="hybridMultilevel"/>
    <w:tmpl w:val="8EE672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E853C41"/>
    <w:multiLevelType w:val="hybridMultilevel"/>
    <w:tmpl w:val="B64E5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84267A"/>
    <w:multiLevelType w:val="multilevel"/>
    <w:tmpl w:val="A07C56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CB1A12"/>
    <w:multiLevelType w:val="hybridMultilevel"/>
    <w:tmpl w:val="B4D60AB0"/>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5">
    <w:nsid w:val="51921C21"/>
    <w:multiLevelType w:val="hybridMultilevel"/>
    <w:tmpl w:val="85B864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5FB16C9"/>
    <w:multiLevelType w:val="hybridMultilevel"/>
    <w:tmpl w:val="806AE86A"/>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17">
    <w:nsid w:val="67E9219A"/>
    <w:multiLevelType w:val="hybridMultilevel"/>
    <w:tmpl w:val="871CA0A6"/>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8">
    <w:nsid w:val="6F835743"/>
    <w:multiLevelType w:val="hybridMultilevel"/>
    <w:tmpl w:val="0BDE90F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nsid w:val="763D654C"/>
    <w:multiLevelType w:val="hybridMultilevel"/>
    <w:tmpl w:val="D83855A2"/>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0">
    <w:nsid w:val="78006978"/>
    <w:multiLevelType w:val="hybridMultilevel"/>
    <w:tmpl w:val="CBFE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AB41DB4"/>
    <w:multiLevelType w:val="hybridMultilevel"/>
    <w:tmpl w:val="B38C74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nsid w:val="7D86548F"/>
    <w:multiLevelType w:val="multilevel"/>
    <w:tmpl w:val="62C0C6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F7342E0"/>
    <w:multiLevelType w:val="multilevel"/>
    <w:tmpl w:val="623ADEF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15"/>
  </w:num>
  <w:num w:numId="2">
    <w:abstractNumId w:val="17"/>
  </w:num>
  <w:num w:numId="3">
    <w:abstractNumId w:val="19"/>
  </w:num>
  <w:num w:numId="4">
    <w:abstractNumId w:val="11"/>
  </w:num>
  <w:num w:numId="5">
    <w:abstractNumId w:val="23"/>
  </w:num>
  <w:num w:numId="6">
    <w:abstractNumId w:val="7"/>
  </w:num>
  <w:num w:numId="7">
    <w:abstractNumId w:val="3"/>
  </w:num>
  <w:num w:numId="8">
    <w:abstractNumId w:val="16"/>
  </w:num>
  <w:num w:numId="9">
    <w:abstractNumId w:val="14"/>
  </w:num>
  <w:num w:numId="10">
    <w:abstractNumId w:val="21"/>
  </w:num>
  <w:num w:numId="11">
    <w:abstractNumId w:val="5"/>
  </w:num>
  <w:num w:numId="12">
    <w:abstractNumId w:val="13"/>
  </w:num>
  <w:num w:numId="13">
    <w:abstractNumId w:val="22"/>
  </w:num>
  <w:num w:numId="14">
    <w:abstractNumId w:val="4"/>
  </w:num>
  <w:num w:numId="15">
    <w:abstractNumId w:val="1"/>
  </w:num>
  <w:num w:numId="16">
    <w:abstractNumId w:val="0"/>
  </w:num>
  <w:num w:numId="17">
    <w:abstractNumId w:val="10"/>
  </w:num>
  <w:num w:numId="18">
    <w:abstractNumId w:val="2"/>
  </w:num>
  <w:num w:numId="19">
    <w:abstractNumId w:val="8"/>
  </w:num>
  <w:num w:numId="20">
    <w:abstractNumId w:val="12"/>
  </w:num>
  <w:num w:numId="21">
    <w:abstractNumId w:val="6"/>
  </w:num>
  <w:num w:numId="22">
    <w:abstractNumId w:val="20"/>
  </w:num>
  <w:num w:numId="23">
    <w:abstractNumId w:val="18"/>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120"/>
  <w:displayHorizontalDrawingGridEvery w:val="2"/>
  <w:characterSpacingControl w:val="doNotCompress"/>
  <w:hdrShapeDefaults>
    <o:shapedefaults v:ext="edit" spidmax="5121"/>
  </w:hdrShapeDefaults>
  <w:footnotePr>
    <w:footnote w:id="-1"/>
    <w:footnote w:id="0"/>
  </w:footnotePr>
  <w:endnotePr>
    <w:endnote w:id="-1"/>
    <w:endnote w:id="0"/>
  </w:endnotePr>
  <w:compat/>
  <w:rsids>
    <w:rsidRoot w:val="001051A1"/>
    <w:rsid w:val="00036F42"/>
    <w:rsid w:val="001051A1"/>
    <w:rsid w:val="00165C26"/>
    <w:rsid w:val="001B2D53"/>
    <w:rsid w:val="001E3DF1"/>
    <w:rsid w:val="003606F4"/>
    <w:rsid w:val="004129F8"/>
    <w:rsid w:val="00432985"/>
    <w:rsid w:val="00461E9D"/>
    <w:rsid w:val="004C6CC4"/>
    <w:rsid w:val="00513C48"/>
    <w:rsid w:val="006D1862"/>
    <w:rsid w:val="00717BBE"/>
    <w:rsid w:val="0074720C"/>
    <w:rsid w:val="007515E3"/>
    <w:rsid w:val="007538B4"/>
    <w:rsid w:val="007C6010"/>
    <w:rsid w:val="00807B51"/>
    <w:rsid w:val="00816B70"/>
    <w:rsid w:val="00894033"/>
    <w:rsid w:val="008E7081"/>
    <w:rsid w:val="0094687B"/>
    <w:rsid w:val="00970F1C"/>
    <w:rsid w:val="009A4457"/>
    <w:rsid w:val="009B4EDC"/>
    <w:rsid w:val="00A246E4"/>
    <w:rsid w:val="00A633C3"/>
    <w:rsid w:val="00AA56EE"/>
    <w:rsid w:val="00AB3813"/>
    <w:rsid w:val="00AD09ED"/>
    <w:rsid w:val="00C01E7E"/>
    <w:rsid w:val="00C037BE"/>
    <w:rsid w:val="00C67E4A"/>
    <w:rsid w:val="00CA4BB9"/>
    <w:rsid w:val="00D66957"/>
    <w:rsid w:val="00DD4532"/>
    <w:rsid w:val="00E20DB1"/>
    <w:rsid w:val="00E65677"/>
    <w:rsid w:val="00E66360"/>
    <w:rsid w:val="00ED05CA"/>
    <w:rsid w:val="00F0436C"/>
    <w:rsid w:val="00F1516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1A1"/>
    <w:rPr>
      <w:rFonts w:ascii="Times New Roman" w:eastAsia="Times New Roman" w:hAnsi="Times New Roman"/>
      <w:bCs/>
      <w:sz w:val="24"/>
      <w:szCs w:val="24"/>
      <w:lang w:eastAsia="en-US"/>
    </w:rPr>
  </w:style>
  <w:style w:type="paragraph" w:styleId="Heading2">
    <w:name w:val="heading 2"/>
    <w:basedOn w:val="Normal"/>
    <w:link w:val="Heading2Char"/>
    <w:uiPriority w:val="9"/>
    <w:qFormat/>
    <w:rsid w:val="00E65677"/>
    <w:pPr>
      <w:spacing w:after="120"/>
      <w:outlineLvl w:val="1"/>
    </w:pPr>
    <w:rPr>
      <w:b/>
      <w:color w:val="000000"/>
      <w:sz w:val="36"/>
      <w:szCs w:val="36"/>
      <w:lang w:eastAsia="en-GB"/>
    </w:rPr>
  </w:style>
  <w:style w:type="paragraph" w:styleId="Heading3">
    <w:name w:val="heading 3"/>
    <w:basedOn w:val="Normal"/>
    <w:next w:val="Normal"/>
    <w:link w:val="Heading3Char"/>
    <w:unhideWhenUsed/>
    <w:qFormat/>
    <w:rsid w:val="004129F8"/>
    <w:pPr>
      <w:keepNext/>
      <w:spacing w:before="240" w:after="60"/>
      <w:outlineLvl w:val="2"/>
    </w:pPr>
    <w:rPr>
      <w:rFonts w:ascii="Cambria" w:hAnsi="Cambria"/>
      <w:b/>
      <w:sz w:val="26"/>
      <w:szCs w:val="26"/>
    </w:rPr>
  </w:style>
  <w:style w:type="paragraph" w:styleId="Heading4">
    <w:name w:val="heading 4"/>
    <w:basedOn w:val="Normal"/>
    <w:next w:val="Normal"/>
    <w:link w:val="Heading4Char"/>
    <w:semiHidden/>
    <w:unhideWhenUsed/>
    <w:qFormat/>
    <w:rsid w:val="004129F8"/>
    <w:pPr>
      <w:keepNext/>
      <w:spacing w:before="240" w:after="60"/>
      <w:outlineLvl w:val="3"/>
    </w:pPr>
    <w:rPr>
      <w:rFonts w:ascii="Calibri"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051A1"/>
    <w:pPr>
      <w:tabs>
        <w:tab w:val="center" w:pos="4513"/>
        <w:tab w:val="right" w:pos="9026"/>
      </w:tabs>
    </w:pPr>
  </w:style>
  <w:style w:type="character" w:customStyle="1" w:styleId="HeaderChar">
    <w:name w:val="Header Char"/>
    <w:basedOn w:val="DefaultParagraphFont"/>
    <w:link w:val="Header"/>
    <w:uiPriority w:val="99"/>
    <w:semiHidden/>
    <w:rsid w:val="001051A1"/>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1051A1"/>
    <w:pPr>
      <w:tabs>
        <w:tab w:val="center" w:pos="4513"/>
        <w:tab w:val="right" w:pos="9026"/>
      </w:tabs>
    </w:pPr>
  </w:style>
  <w:style w:type="character" w:customStyle="1" w:styleId="FooterChar">
    <w:name w:val="Footer Char"/>
    <w:basedOn w:val="DefaultParagraphFont"/>
    <w:link w:val="Footer"/>
    <w:uiPriority w:val="99"/>
    <w:rsid w:val="001051A1"/>
    <w:rPr>
      <w:rFonts w:ascii="Times New Roman" w:eastAsia="Times New Roman" w:hAnsi="Times New Roman" w:cs="Times New Roman"/>
      <w:bCs/>
      <w:sz w:val="24"/>
      <w:szCs w:val="24"/>
    </w:rPr>
  </w:style>
  <w:style w:type="paragraph" w:styleId="BalloonText">
    <w:name w:val="Balloon Text"/>
    <w:basedOn w:val="Normal"/>
    <w:link w:val="BalloonTextChar"/>
    <w:uiPriority w:val="99"/>
    <w:semiHidden/>
    <w:unhideWhenUsed/>
    <w:rsid w:val="001051A1"/>
    <w:rPr>
      <w:rFonts w:ascii="Tahoma" w:hAnsi="Tahoma" w:cs="Tahoma"/>
      <w:sz w:val="16"/>
      <w:szCs w:val="16"/>
    </w:rPr>
  </w:style>
  <w:style w:type="character" w:customStyle="1" w:styleId="BalloonTextChar">
    <w:name w:val="Balloon Text Char"/>
    <w:basedOn w:val="DefaultParagraphFont"/>
    <w:link w:val="BalloonText"/>
    <w:uiPriority w:val="99"/>
    <w:semiHidden/>
    <w:rsid w:val="001051A1"/>
    <w:rPr>
      <w:rFonts w:ascii="Tahoma" w:eastAsia="Times New Roman" w:hAnsi="Tahoma" w:cs="Tahoma"/>
      <w:bCs/>
      <w:sz w:val="16"/>
      <w:szCs w:val="16"/>
    </w:rPr>
  </w:style>
  <w:style w:type="character" w:styleId="Hyperlink">
    <w:name w:val="Hyperlink"/>
    <w:basedOn w:val="DefaultParagraphFont"/>
    <w:rsid w:val="00C037BE"/>
    <w:rPr>
      <w:color w:val="0000FF"/>
      <w:u w:val="single"/>
    </w:rPr>
  </w:style>
  <w:style w:type="table" w:styleId="TableGrid">
    <w:name w:val="Table Grid"/>
    <w:basedOn w:val="TableNormal"/>
    <w:rsid w:val="0074720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5677"/>
    <w:rPr>
      <w:rFonts w:ascii="Times New Roman" w:eastAsia="Times New Roman" w:hAnsi="Times New Roman"/>
      <w:b/>
      <w:bCs/>
      <w:color w:val="000000"/>
      <w:sz w:val="36"/>
      <w:szCs w:val="36"/>
    </w:rPr>
  </w:style>
  <w:style w:type="paragraph" w:styleId="NormalWeb">
    <w:name w:val="Normal (Web)"/>
    <w:basedOn w:val="Normal"/>
    <w:uiPriority w:val="99"/>
    <w:semiHidden/>
    <w:unhideWhenUsed/>
    <w:rsid w:val="00E65677"/>
    <w:pPr>
      <w:spacing w:after="240" w:line="288" w:lineRule="atLeast"/>
    </w:pPr>
    <w:rPr>
      <w:bCs w:val="0"/>
      <w:color w:val="333333"/>
      <w:lang w:eastAsia="en-GB"/>
    </w:rPr>
  </w:style>
  <w:style w:type="character" w:customStyle="1" w:styleId="Heading3Char">
    <w:name w:val="Heading 3 Char"/>
    <w:basedOn w:val="DefaultParagraphFont"/>
    <w:link w:val="Heading3"/>
    <w:rsid w:val="004129F8"/>
    <w:rPr>
      <w:rFonts w:ascii="Cambria" w:eastAsia="Times New Roman" w:hAnsi="Cambria"/>
      <w:b/>
      <w:bCs/>
      <w:sz w:val="26"/>
      <w:szCs w:val="26"/>
      <w:lang w:eastAsia="en-US"/>
    </w:rPr>
  </w:style>
  <w:style w:type="character" w:customStyle="1" w:styleId="Heading4Char">
    <w:name w:val="Heading 4 Char"/>
    <w:basedOn w:val="DefaultParagraphFont"/>
    <w:link w:val="Heading4"/>
    <w:semiHidden/>
    <w:rsid w:val="004129F8"/>
    <w:rPr>
      <w:rFonts w:eastAsia="Times New Roman"/>
      <w:b/>
      <w:bCs/>
      <w:sz w:val="28"/>
      <w:szCs w:val="28"/>
      <w:lang w:eastAsia="en-US"/>
    </w:rPr>
  </w:style>
  <w:style w:type="paragraph" w:styleId="BodyText2">
    <w:name w:val="Body Text 2"/>
    <w:basedOn w:val="Normal"/>
    <w:link w:val="BodyText2Char"/>
    <w:rsid w:val="004129F8"/>
    <w:pPr>
      <w:spacing w:after="120" w:line="480" w:lineRule="auto"/>
    </w:pPr>
  </w:style>
  <w:style w:type="character" w:customStyle="1" w:styleId="BodyText2Char">
    <w:name w:val="Body Text 2 Char"/>
    <w:basedOn w:val="DefaultParagraphFont"/>
    <w:link w:val="BodyText2"/>
    <w:rsid w:val="004129F8"/>
    <w:rPr>
      <w:rFonts w:ascii="Times New Roman" w:eastAsia="Times New Roman" w:hAnsi="Times New Roman"/>
      <w:bCs/>
      <w:sz w:val="24"/>
      <w:szCs w:val="24"/>
      <w:lang w:eastAsia="en-US"/>
    </w:rPr>
  </w:style>
  <w:style w:type="paragraph" w:styleId="ListParagraph">
    <w:name w:val="List Paragraph"/>
    <w:basedOn w:val="Normal"/>
    <w:uiPriority w:val="34"/>
    <w:qFormat/>
    <w:rsid w:val="004129F8"/>
    <w:pPr>
      <w:ind w:left="720"/>
      <w:contextualSpacing/>
    </w:pPr>
  </w:style>
  <w:style w:type="character" w:styleId="CommentReference">
    <w:name w:val="annotation reference"/>
    <w:basedOn w:val="DefaultParagraphFont"/>
    <w:uiPriority w:val="99"/>
    <w:semiHidden/>
    <w:unhideWhenUsed/>
    <w:rsid w:val="00970F1C"/>
    <w:rPr>
      <w:sz w:val="16"/>
      <w:szCs w:val="16"/>
    </w:rPr>
  </w:style>
  <w:style w:type="paragraph" w:styleId="CommentText">
    <w:name w:val="annotation text"/>
    <w:basedOn w:val="Normal"/>
    <w:link w:val="CommentTextChar"/>
    <w:uiPriority w:val="99"/>
    <w:semiHidden/>
    <w:unhideWhenUsed/>
    <w:rsid w:val="00970F1C"/>
    <w:rPr>
      <w:sz w:val="20"/>
      <w:szCs w:val="20"/>
    </w:rPr>
  </w:style>
  <w:style w:type="character" w:customStyle="1" w:styleId="CommentTextChar">
    <w:name w:val="Comment Text Char"/>
    <w:basedOn w:val="DefaultParagraphFont"/>
    <w:link w:val="CommentText"/>
    <w:uiPriority w:val="99"/>
    <w:semiHidden/>
    <w:rsid w:val="00970F1C"/>
    <w:rPr>
      <w:rFonts w:ascii="Times New Roman" w:eastAsia="Times New Roman" w:hAnsi="Times New Roman"/>
      <w:bCs/>
      <w:lang w:eastAsia="en-US"/>
    </w:rPr>
  </w:style>
  <w:style w:type="paragraph" w:styleId="CommentSubject">
    <w:name w:val="annotation subject"/>
    <w:basedOn w:val="CommentText"/>
    <w:next w:val="CommentText"/>
    <w:link w:val="CommentSubjectChar"/>
    <w:uiPriority w:val="99"/>
    <w:semiHidden/>
    <w:unhideWhenUsed/>
    <w:rsid w:val="00970F1C"/>
    <w:rPr>
      <w:b/>
    </w:rPr>
  </w:style>
  <w:style w:type="character" w:customStyle="1" w:styleId="CommentSubjectChar">
    <w:name w:val="Comment Subject Char"/>
    <w:basedOn w:val="CommentTextChar"/>
    <w:link w:val="CommentSubject"/>
    <w:uiPriority w:val="99"/>
    <w:semiHidden/>
    <w:rsid w:val="00970F1C"/>
    <w:rPr>
      <w:b/>
    </w:rPr>
  </w:style>
</w:styles>
</file>

<file path=word/webSettings.xml><?xml version="1.0" encoding="utf-8"?>
<w:webSettings xmlns:r="http://schemas.openxmlformats.org/officeDocument/2006/relationships" xmlns:w="http://schemas.openxmlformats.org/wordprocessingml/2006/main">
  <w:divs>
    <w:div w:id="1515994951">
      <w:bodyDiv w:val="1"/>
      <w:marLeft w:val="0"/>
      <w:marRight w:val="0"/>
      <w:marTop w:val="0"/>
      <w:marBottom w:val="0"/>
      <w:divBdr>
        <w:top w:val="none" w:sz="0" w:space="0" w:color="auto"/>
        <w:left w:val="none" w:sz="0" w:space="0" w:color="auto"/>
        <w:bottom w:val="none" w:sz="0" w:space="0" w:color="auto"/>
        <w:right w:val="none" w:sz="0" w:space="0" w:color="auto"/>
      </w:divBdr>
      <w:divsChild>
        <w:div w:id="1733000029">
          <w:marLeft w:val="0"/>
          <w:marRight w:val="0"/>
          <w:marTop w:val="0"/>
          <w:marBottom w:val="0"/>
          <w:divBdr>
            <w:top w:val="none" w:sz="0" w:space="0" w:color="auto"/>
            <w:left w:val="none" w:sz="0" w:space="0" w:color="auto"/>
            <w:bottom w:val="none" w:sz="0" w:space="0" w:color="auto"/>
            <w:right w:val="none" w:sz="0" w:space="0" w:color="auto"/>
          </w:divBdr>
          <w:divsChild>
            <w:div w:id="715276658">
              <w:marLeft w:val="0"/>
              <w:marRight w:val="0"/>
              <w:marTop w:val="0"/>
              <w:marBottom w:val="0"/>
              <w:divBdr>
                <w:top w:val="none" w:sz="0" w:space="0" w:color="auto"/>
                <w:left w:val="none" w:sz="0" w:space="0" w:color="auto"/>
                <w:bottom w:val="none" w:sz="0" w:space="0" w:color="auto"/>
                <w:right w:val="none" w:sz="0" w:space="0" w:color="auto"/>
              </w:divBdr>
            </w:div>
            <w:div w:id="144900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ehulme</dc:creator>
  <cp:lastModifiedBy>LHoughton</cp:lastModifiedBy>
  <cp:revision>2</cp:revision>
  <dcterms:created xsi:type="dcterms:W3CDTF">2012-06-27T16:08:00Z</dcterms:created>
  <dcterms:modified xsi:type="dcterms:W3CDTF">2012-06-27T16:08:00Z</dcterms:modified>
</cp:coreProperties>
</file>