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4D87C" w14:textId="77777777" w:rsidR="007F18A8" w:rsidRPr="007F18A8" w:rsidRDefault="007F18A8" w:rsidP="007F18A8">
      <w:pPr>
        <w:keepNext/>
        <w:keepLines/>
        <w:tabs>
          <w:tab w:val="left" w:pos="567"/>
          <w:tab w:val="left" w:pos="1985"/>
        </w:tabs>
        <w:spacing w:after="0" w:line="240" w:lineRule="auto"/>
        <w:ind w:left="1700" w:hanging="1700"/>
        <w:outlineLvl w:val="0"/>
        <w:rPr>
          <w:rFonts w:ascii="Arial" w:eastAsia="MS Mincho" w:hAnsi="Arial" w:cs="Times New Roman"/>
          <w:b/>
          <w:bCs/>
          <w:color w:val="000000"/>
          <w:sz w:val="24"/>
          <w:szCs w:val="28"/>
          <w:lang w:eastAsia="ja-JP" w:bidi="en-US"/>
        </w:rPr>
      </w:pPr>
      <w:bookmarkStart w:id="0" w:name="_Toc82173763"/>
      <w:r w:rsidRPr="007F18A8">
        <w:rPr>
          <w:rFonts w:ascii="Arial" w:eastAsia="MS Mincho" w:hAnsi="Arial" w:cs="Times New Roman"/>
          <w:b/>
          <w:bCs/>
          <w:color w:val="000000"/>
          <w:sz w:val="24"/>
          <w:szCs w:val="28"/>
          <w:lang w:eastAsia="ja-JP" w:bidi="en-US"/>
        </w:rPr>
        <w:t>Appendix C</w:t>
      </w:r>
      <w:r w:rsidRPr="007F18A8">
        <w:rPr>
          <w:rFonts w:ascii="Arial" w:eastAsia="MS Mincho" w:hAnsi="Arial" w:cs="Times New Roman"/>
          <w:b/>
          <w:bCs/>
          <w:color w:val="000000"/>
          <w:sz w:val="24"/>
          <w:szCs w:val="28"/>
          <w:lang w:eastAsia="ja-JP" w:bidi="en-US"/>
        </w:rPr>
        <w:tab/>
      </w:r>
      <w:r w:rsidRPr="007F18A8">
        <w:rPr>
          <w:rFonts w:ascii="Arial" w:eastAsia="MS Mincho" w:hAnsi="Arial" w:cs="Times New Roman"/>
          <w:b/>
          <w:bCs/>
          <w:color w:val="000000"/>
          <w:sz w:val="24"/>
          <w:szCs w:val="28"/>
          <w:lang w:eastAsia="ja-JP" w:bidi="en-US"/>
        </w:rPr>
        <w:tab/>
        <w:t xml:space="preserve">Reporting proforma for carcinomas of the oropharynx and </w:t>
      </w:r>
      <w:r w:rsidRPr="007F18A8">
        <w:rPr>
          <w:rFonts w:ascii="Arial" w:eastAsia="MS Mincho" w:hAnsi="Arial" w:cs="Times New Roman"/>
          <w:b/>
          <w:bCs/>
          <w:color w:val="000000"/>
          <w:sz w:val="24"/>
          <w:szCs w:val="28"/>
          <w:lang w:eastAsia="ja-JP" w:bidi="en-US"/>
        </w:rPr>
        <w:tab/>
        <w:t>nasopharynx</w:t>
      </w:r>
      <w:bookmarkEnd w:id="0"/>
      <w:r w:rsidRPr="007F18A8">
        <w:rPr>
          <w:rFonts w:ascii="Arial" w:eastAsia="MS Mincho" w:hAnsi="Arial" w:cs="Times New Roman"/>
          <w:b/>
          <w:bCs/>
          <w:color w:val="000000"/>
          <w:sz w:val="24"/>
          <w:szCs w:val="28"/>
          <w:lang w:eastAsia="ja-JP" w:bidi="en-US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  <w:gridCol w:w="3140"/>
        <w:gridCol w:w="3440"/>
      </w:tblGrid>
      <w:tr w:rsidR="007F18A8" w:rsidRPr="007F18A8" w14:paraId="3D03F167" w14:textId="77777777" w:rsidTr="00370A69">
        <w:trPr>
          <w:trHeight w:val="703"/>
        </w:trPr>
        <w:tc>
          <w:tcPr>
            <w:tcW w:w="2800" w:type="dxa"/>
            <w:shd w:val="clear" w:color="auto" w:fill="auto"/>
            <w:vAlign w:val="bottom"/>
          </w:tcPr>
          <w:p w14:paraId="2E11F92B" w14:textId="77777777" w:rsidR="007F18A8" w:rsidRPr="007F18A8" w:rsidRDefault="007F18A8" w:rsidP="007F18A8">
            <w:pPr>
              <w:spacing w:after="0" w:line="229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Surname………………………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0290C4A9" w14:textId="77777777" w:rsidR="007F18A8" w:rsidRPr="007F18A8" w:rsidRDefault="007F18A8" w:rsidP="007F18A8">
            <w:pPr>
              <w:spacing w:after="0" w:line="229" w:lineRule="exact"/>
              <w:ind w:left="160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Forenames………………….…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06D5394D" w14:textId="77777777" w:rsidR="007F18A8" w:rsidRPr="007F18A8" w:rsidRDefault="007F18A8" w:rsidP="007F18A8">
            <w:pPr>
              <w:spacing w:after="0" w:line="229" w:lineRule="exact"/>
              <w:ind w:left="300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Date of birth………….....   Sex.......</w:t>
            </w:r>
          </w:p>
        </w:tc>
      </w:tr>
      <w:tr w:rsidR="007F18A8" w:rsidRPr="007F18A8" w14:paraId="74EDF8EE" w14:textId="77777777" w:rsidTr="00370A69">
        <w:trPr>
          <w:trHeight w:val="350"/>
        </w:trPr>
        <w:tc>
          <w:tcPr>
            <w:tcW w:w="2800" w:type="dxa"/>
            <w:shd w:val="clear" w:color="auto" w:fill="auto"/>
            <w:vAlign w:val="bottom"/>
          </w:tcPr>
          <w:p w14:paraId="5B50D041" w14:textId="77777777" w:rsidR="007F18A8" w:rsidRPr="007F18A8" w:rsidRDefault="007F18A8" w:rsidP="007F18A8">
            <w:pPr>
              <w:spacing w:after="0" w:line="229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Hospital………….……….……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465221FC" w14:textId="77777777" w:rsidR="007F18A8" w:rsidRPr="007F18A8" w:rsidRDefault="007F18A8" w:rsidP="007F18A8">
            <w:pPr>
              <w:spacing w:after="0" w:line="229" w:lineRule="exact"/>
              <w:ind w:left="160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Hospital no……………….…....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57EE8841" w14:textId="77777777" w:rsidR="007F18A8" w:rsidRPr="007F18A8" w:rsidRDefault="007F18A8" w:rsidP="007F18A8">
            <w:pPr>
              <w:spacing w:after="0" w:line="229" w:lineRule="exact"/>
              <w:ind w:left="300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NHS/CHI no……………..</w:t>
            </w:r>
          </w:p>
        </w:tc>
      </w:tr>
      <w:tr w:rsidR="007F18A8" w:rsidRPr="007F18A8" w14:paraId="0E86C131" w14:textId="77777777" w:rsidTr="00370A69">
        <w:trPr>
          <w:trHeight w:val="350"/>
        </w:trPr>
        <w:tc>
          <w:tcPr>
            <w:tcW w:w="2800" w:type="dxa"/>
            <w:shd w:val="clear" w:color="auto" w:fill="auto"/>
            <w:vAlign w:val="bottom"/>
          </w:tcPr>
          <w:p w14:paraId="6873C210" w14:textId="77777777" w:rsidR="007F18A8" w:rsidRPr="007F18A8" w:rsidRDefault="007F18A8" w:rsidP="007F18A8">
            <w:pPr>
              <w:spacing w:after="0" w:line="229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Date of receipt………….…….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3BE8C68A" w14:textId="77777777" w:rsidR="007F18A8" w:rsidRPr="007F18A8" w:rsidRDefault="007F18A8" w:rsidP="007F18A8">
            <w:pPr>
              <w:spacing w:after="0" w:line="229" w:lineRule="exact"/>
              <w:ind w:left="160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Date of reporting………..….....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6C157718" w14:textId="77777777" w:rsidR="007F18A8" w:rsidRPr="007F18A8" w:rsidRDefault="007F18A8" w:rsidP="007F18A8">
            <w:pPr>
              <w:spacing w:after="0" w:line="229" w:lineRule="exact"/>
              <w:ind w:left="300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Report no……………......</w:t>
            </w:r>
          </w:p>
        </w:tc>
      </w:tr>
      <w:tr w:rsidR="007F18A8" w:rsidRPr="007F18A8" w14:paraId="59654453" w14:textId="77777777" w:rsidTr="00370A69">
        <w:trPr>
          <w:trHeight w:val="350"/>
        </w:trPr>
        <w:tc>
          <w:tcPr>
            <w:tcW w:w="2800" w:type="dxa"/>
            <w:shd w:val="clear" w:color="auto" w:fill="auto"/>
            <w:vAlign w:val="bottom"/>
          </w:tcPr>
          <w:p w14:paraId="62AE36D0" w14:textId="77777777" w:rsidR="007F18A8" w:rsidRPr="007F18A8" w:rsidRDefault="007F18A8" w:rsidP="007F18A8">
            <w:pPr>
              <w:spacing w:after="0" w:line="229" w:lineRule="exact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Pathologist……….…………...</w:t>
            </w:r>
          </w:p>
        </w:tc>
        <w:tc>
          <w:tcPr>
            <w:tcW w:w="3140" w:type="dxa"/>
            <w:shd w:val="clear" w:color="auto" w:fill="auto"/>
            <w:vAlign w:val="bottom"/>
          </w:tcPr>
          <w:p w14:paraId="5079A460" w14:textId="77777777" w:rsidR="007F18A8" w:rsidRPr="007F18A8" w:rsidRDefault="007F18A8" w:rsidP="007F18A8">
            <w:pPr>
              <w:spacing w:after="0" w:line="229" w:lineRule="exact"/>
              <w:ind w:left="160"/>
              <w:rPr>
                <w:rFonts w:ascii="Arial" w:eastAsia="Arial" w:hAnsi="Arial" w:cs="Arial"/>
                <w:sz w:val="20"/>
                <w:szCs w:val="20"/>
              </w:rPr>
            </w:pPr>
            <w:r w:rsidRPr="007F18A8">
              <w:rPr>
                <w:rFonts w:ascii="Arial" w:eastAsia="Arial" w:hAnsi="Arial" w:cs="Arial"/>
                <w:sz w:val="20"/>
                <w:szCs w:val="20"/>
              </w:rPr>
              <w:t>Surgeon………………….…….</w:t>
            </w:r>
          </w:p>
        </w:tc>
        <w:tc>
          <w:tcPr>
            <w:tcW w:w="3440" w:type="dxa"/>
            <w:shd w:val="clear" w:color="auto" w:fill="auto"/>
            <w:vAlign w:val="bottom"/>
          </w:tcPr>
          <w:p w14:paraId="65A3D668" w14:textId="77777777" w:rsidR="007F18A8" w:rsidRPr="007F18A8" w:rsidRDefault="007F18A8" w:rsidP="007F18A8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</w:tr>
    </w:tbl>
    <w:p w14:paraId="1CFAF740" w14:textId="77777777" w:rsidR="007F18A8" w:rsidRPr="007F18A8" w:rsidRDefault="007F18A8" w:rsidP="007F18A8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</w:rPr>
      </w:pPr>
      <w:r w:rsidRPr="007F18A8">
        <w:rPr>
          <w:rFonts w:ascii="Times New Roman" w:eastAsia="Times New Roman" w:hAnsi="Times New Roman" w:cs="Arial"/>
          <w:noProof/>
          <w:sz w:val="24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FC7E50F" wp14:editId="42AB47E4">
                <wp:simplePos x="0" y="0"/>
                <wp:positionH relativeFrom="column">
                  <wp:posOffset>-22225</wp:posOffset>
                </wp:positionH>
                <wp:positionV relativeFrom="paragraph">
                  <wp:posOffset>242570</wp:posOffset>
                </wp:positionV>
                <wp:extent cx="6157595" cy="0"/>
                <wp:effectExtent l="12065" t="12700" r="12065" b="6350"/>
                <wp:wrapNone/>
                <wp:docPr id="1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8F0A1" id="Line 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9.1pt" to="483.1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" o:allowincell="f" strokeweight=".72pt"/>
            </w:pict>
          </mc:Fallback>
        </mc:AlternateContent>
      </w:r>
    </w:p>
    <w:p w14:paraId="62EC1695" w14:textId="77777777" w:rsidR="007F18A8" w:rsidRPr="007F18A8" w:rsidRDefault="007F18A8" w:rsidP="007F18A8">
      <w:pPr>
        <w:spacing w:after="0" w:line="308" w:lineRule="exact"/>
        <w:rPr>
          <w:rFonts w:ascii="Times New Roman" w:eastAsia="Times New Roman" w:hAnsi="Times New Roman" w:cs="Arial"/>
          <w:sz w:val="20"/>
          <w:szCs w:val="20"/>
        </w:rPr>
      </w:pPr>
    </w:p>
    <w:p w14:paraId="162B4526" w14:textId="77777777" w:rsidR="007F18A8" w:rsidRPr="007F18A8" w:rsidRDefault="007F18A8" w:rsidP="007F18A8">
      <w:pPr>
        <w:spacing w:after="0" w:line="239" w:lineRule="auto"/>
        <w:rPr>
          <w:rFonts w:ascii="Arial" w:eastAsia="Arial" w:hAnsi="Arial" w:cs="Arial"/>
          <w:b/>
        </w:rPr>
      </w:pPr>
      <w:r w:rsidRPr="007F18A8">
        <w:rPr>
          <w:rFonts w:ascii="Arial" w:eastAsia="Arial" w:hAnsi="Arial" w:cs="Arial"/>
          <w:b/>
        </w:rPr>
        <w:t>Neoadjuvant therapy</w:t>
      </w:r>
    </w:p>
    <w:p w14:paraId="15086F51" w14:textId="77777777" w:rsidR="007F18A8" w:rsidRPr="007F18A8" w:rsidRDefault="007F18A8" w:rsidP="007F18A8">
      <w:pPr>
        <w:spacing w:after="0" w:line="239" w:lineRule="auto"/>
        <w:rPr>
          <w:rFonts w:ascii="Arial" w:eastAsia="Arial" w:hAnsi="Arial" w:cs="Arial"/>
          <w:b/>
        </w:rPr>
      </w:pPr>
      <w:r w:rsidRPr="007F18A8">
        <w:rPr>
          <w:rFonts w:ascii="Arial" w:eastAsia="Times New Roman" w:hAnsi="Arial" w:cs="Arial"/>
          <w:lang w:eastAsia="en-GB"/>
        </w:rPr>
        <w:t xml:space="preserve">Information not provided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administered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Administered </w:t>
      </w:r>
      <w:bookmarkStart w:id="1" w:name="_Hlk63349059"/>
      <w:r w:rsidRPr="007F18A8">
        <w:rPr>
          <w:rFonts w:ascii="Arial" w:eastAsia="Symbol" w:hAnsi="Arial" w:cs="Arial"/>
          <w:lang w:eastAsia="en-GB"/>
        </w:rPr>
        <w:t>□</w:t>
      </w:r>
      <w:bookmarkEnd w:id="1"/>
      <w:r w:rsidRPr="007F18A8">
        <w:rPr>
          <w:rFonts w:ascii="Arial" w:eastAsia="Times New Roman" w:hAnsi="Arial" w:cs="Arial"/>
          <w:lang w:eastAsia="en-GB"/>
        </w:rPr>
        <w:t xml:space="preserve">  </w:t>
      </w:r>
      <w:r w:rsidRPr="007F18A8">
        <w:rPr>
          <w:rFonts w:ascii="Arial" w:eastAsia="Times New Roman" w:hAnsi="Arial" w:cs="Arial"/>
          <w:lang w:eastAsia="en-GB"/>
        </w:rPr>
        <w:br/>
        <w:t xml:space="preserve">Specify type: Chemotherapy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Radiotherapy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Chemoradiotherapy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Targeted therapy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</w:t>
      </w:r>
      <w:r w:rsidRPr="007F18A8">
        <w:rPr>
          <w:rFonts w:ascii="Arial" w:eastAsia="Times New Roman" w:hAnsi="Arial" w:cs="Arial"/>
          <w:lang w:eastAsia="en-GB"/>
        </w:rPr>
        <w:br/>
        <w:t xml:space="preserve">Immunotherapy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specify if available ……………………………….</w:t>
      </w:r>
    </w:p>
    <w:p w14:paraId="7FA325DA" w14:textId="77777777" w:rsidR="007F18A8" w:rsidRPr="007F18A8" w:rsidRDefault="007F18A8" w:rsidP="007F18A8">
      <w:pPr>
        <w:spacing w:after="0" w:line="239" w:lineRule="auto"/>
        <w:rPr>
          <w:rFonts w:ascii="Arial" w:eastAsia="Arial" w:hAnsi="Arial" w:cs="Arial"/>
          <w:b/>
        </w:rPr>
      </w:pPr>
    </w:p>
    <w:p w14:paraId="30F01B93" w14:textId="77777777" w:rsidR="007F18A8" w:rsidRPr="007F18A8" w:rsidRDefault="007F18A8" w:rsidP="007F18A8">
      <w:pPr>
        <w:tabs>
          <w:tab w:val="left" w:pos="2860"/>
          <w:tab w:val="left" w:pos="5020"/>
          <w:tab w:val="left" w:pos="7420"/>
        </w:tabs>
        <w:spacing w:after="0" w:line="232" w:lineRule="auto"/>
        <w:rPr>
          <w:rFonts w:ascii="Arial" w:eastAsia="Arial" w:hAnsi="Arial" w:cs="Arial"/>
          <w:b/>
        </w:rPr>
      </w:pPr>
      <w:r w:rsidRPr="007F18A8">
        <w:rPr>
          <w:rFonts w:ascii="Arial" w:eastAsia="Arial" w:hAnsi="Arial" w:cs="Arial"/>
          <w:b/>
        </w:rPr>
        <w:t xml:space="preserve">Operative procedure (select all that apply)   </w:t>
      </w:r>
    </w:p>
    <w:p w14:paraId="065EA827" w14:textId="77777777" w:rsidR="007F18A8" w:rsidRPr="007F18A8" w:rsidRDefault="007F18A8" w:rsidP="007F18A8">
      <w:pPr>
        <w:tabs>
          <w:tab w:val="left" w:pos="262"/>
        </w:tabs>
        <w:spacing w:after="0" w:line="239" w:lineRule="auto"/>
        <w:rPr>
          <w:rFonts w:ascii="Arial" w:eastAsia="Calibri" w:hAnsi="Arial" w:cs="Arial"/>
          <w:b/>
        </w:rPr>
      </w:pPr>
      <w:r w:rsidRPr="007F18A8">
        <w:rPr>
          <w:rFonts w:ascii="Arial" w:eastAsia="Arial" w:hAnsi="Arial" w:cs="Arial"/>
        </w:rPr>
        <w:t xml:space="preserve">Not specified </w:t>
      </w:r>
      <w:proofErr w:type="gramStart"/>
      <w:r w:rsidRPr="007F18A8">
        <w:rPr>
          <w:rFonts w:ascii="Arial" w:eastAsia="Arial" w:hAnsi="Arial" w:cs="Arial"/>
        </w:rPr>
        <w:t>□</w:t>
      </w:r>
      <w:r w:rsidRPr="007F18A8">
        <w:rPr>
          <w:rFonts w:ascii="Arial" w:eastAsia="Calibri" w:hAnsi="Arial" w:cs="Arial"/>
        </w:rPr>
        <w:t xml:space="preserve">  </w:t>
      </w:r>
      <w:r w:rsidRPr="007F18A8">
        <w:rPr>
          <w:rFonts w:ascii="Arial" w:eastAsia="Arial" w:hAnsi="Arial" w:cs="Arial"/>
        </w:rPr>
        <w:t>Resection</w:t>
      </w:r>
      <w:proofErr w:type="gramEnd"/>
      <w:r w:rsidRPr="007F18A8">
        <w:rPr>
          <w:rFonts w:ascii="Arial" w:eastAsia="Arial" w:hAnsi="Arial" w:cs="Arial"/>
        </w:rPr>
        <w:t xml:space="preserve">, </w:t>
      </w:r>
      <w:r w:rsidRPr="007F18A8">
        <w:rPr>
          <w:rFonts w:ascii="Arial" w:eastAsia="Arial" w:hAnsi="Arial" w:cs="Arial"/>
          <w:iCs/>
        </w:rPr>
        <w:t xml:space="preserve">specify: </w:t>
      </w:r>
      <w:r w:rsidRPr="007F18A8">
        <w:rPr>
          <w:rFonts w:ascii="Arial" w:eastAsia="Arial" w:hAnsi="Arial" w:cs="Arial"/>
        </w:rPr>
        <w:t xml:space="preserve">□ ……………. </w:t>
      </w:r>
      <w:r w:rsidRPr="007F18A8">
        <w:rPr>
          <w:rFonts w:ascii="Arial" w:eastAsia="Calibri" w:hAnsi="Arial" w:cs="Arial"/>
        </w:rPr>
        <w:t>Transoral laser microsurgical resection</w:t>
      </w:r>
      <w:r w:rsidRPr="007F18A8">
        <w:rPr>
          <w:rFonts w:ascii="Arial" w:eastAsia="Calibri" w:hAnsi="Arial" w:cs="Arial"/>
          <w:b/>
        </w:rPr>
        <w:t xml:space="preserve"> </w:t>
      </w:r>
      <w:r w:rsidRPr="007F18A8">
        <w:rPr>
          <w:rFonts w:ascii="Arial" w:eastAsia="Arial" w:hAnsi="Arial" w:cs="Arial"/>
        </w:rPr>
        <w:t>□</w:t>
      </w:r>
      <w:r w:rsidRPr="007F18A8">
        <w:rPr>
          <w:rFonts w:ascii="Arial" w:eastAsia="Calibri" w:hAnsi="Arial" w:cs="Arial"/>
          <w:b/>
        </w:rPr>
        <w:t xml:space="preserve"> </w:t>
      </w:r>
    </w:p>
    <w:p w14:paraId="78659A29" w14:textId="77777777" w:rsidR="007F18A8" w:rsidRPr="007F18A8" w:rsidRDefault="007F18A8" w:rsidP="007F18A8">
      <w:pPr>
        <w:tabs>
          <w:tab w:val="left" w:pos="262"/>
        </w:tabs>
        <w:spacing w:after="0" w:line="239" w:lineRule="auto"/>
        <w:rPr>
          <w:rFonts w:ascii="Arial" w:eastAsia="Calibri" w:hAnsi="Arial" w:cs="Arial"/>
        </w:rPr>
      </w:pPr>
      <w:r w:rsidRPr="007F18A8">
        <w:rPr>
          <w:rFonts w:ascii="Arial" w:eastAsia="Calibri" w:hAnsi="Arial" w:cs="Arial"/>
        </w:rPr>
        <w:t>Transoral robotic surgical resection</w:t>
      </w:r>
      <w:r w:rsidRPr="007F18A8">
        <w:rPr>
          <w:rFonts w:ascii="Arial" w:eastAsia="Calibri" w:hAnsi="Arial" w:cs="Arial"/>
          <w:b/>
        </w:rPr>
        <w:t xml:space="preserve"> </w:t>
      </w:r>
      <w:proofErr w:type="gramStart"/>
      <w:r w:rsidRPr="007F18A8">
        <w:rPr>
          <w:rFonts w:ascii="Arial" w:eastAsia="Arial" w:hAnsi="Arial" w:cs="Arial"/>
        </w:rPr>
        <w:t>□</w:t>
      </w:r>
      <w:r w:rsidRPr="007F18A8">
        <w:rPr>
          <w:rFonts w:ascii="Arial" w:eastAsia="Calibri" w:hAnsi="Arial" w:cs="Arial"/>
          <w:b/>
        </w:rPr>
        <w:t xml:space="preserve">  </w:t>
      </w:r>
      <w:r w:rsidRPr="007F18A8">
        <w:rPr>
          <w:rFonts w:ascii="Arial" w:eastAsia="Calibri" w:hAnsi="Arial" w:cs="Arial"/>
        </w:rPr>
        <w:t>Other</w:t>
      </w:r>
      <w:proofErr w:type="gramEnd"/>
      <w:r w:rsidRPr="007F18A8">
        <w:rPr>
          <w:rFonts w:ascii="Arial" w:eastAsia="Calibri" w:hAnsi="Arial" w:cs="Arial"/>
        </w:rPr>
        <w:t xml:space="preserve"> </w:t>
      </w:r>
      <w:r w:rsidRPr="007F18A8">
        <w:rPr>
          <w:rFonts w:ascii="Arial" w:eastAsia="Arial" w:hAnsi="Arial" w:cs="Arial"/>
        </w:rPr>
        <w:t>□,</w:t>
      </w:r>
      <w:r w:rsidRPr="007F18A8">
        <w:rPr>
          <w:rFonts w:ascii="Arial" w:eastAsia="Calibri" w:hAnsi="Arial" w:cs="Arial"/>
        </w:rPr>
        <w:t xml:space="preserve"> specify…………………………</w:t>
      </w:r>
    </w:p>
    <w:p w14:paraId="6CD8075C" w14:textId="77777777" w:rsidR="007F18A8" w:rsidRPr="007F18A8" w:rsidRDefault="007F18A8" w:rsidP="007F18A8">
      <w:pPr>
        <w:tabs>
          <w:tab w:val="left" w:pos="262"/>
        </w:tabs>
        <w:spacing w:after="0" w:line="239" w:lineRule="auto"/>
        <w:rPr>
          <w:rFonts w:ascii="Arial" w:eastAsia="Arial" w:hAnsi="Arial" w:cs="Arial"/>
        </w:rPr>
      </w:pPr>
      <w:r w:rsidRPr="007F18A8">
        <w:rPr>
          <w:rFonts w:ascii="Arial" w:eastAsia="Calibri" w:hAnsi="Arial" w:cs="Arial"/>
        </w:rPr>
        <w:t xml:space="preserve">Biopsy (excisional, incisional) </w:t>
      </w:r>
      <w:bookmarkStart w:id="2" w:name="_Hlk63350001"/>
      <w:r w:rsidRPr="007F18A8">
        <w:rPr>
          <w:rFonts w:ascii="Arial" w:eastAsia="Arial" w:hAnsi="Arial" w:cs="Arial"/>
        </w:rPr>
        <w:t>□</w:t>
      </w:r>
      <w:bookmarkEnd w:id="2"/>
      <w:r w:rsidRPr="007F18A8">
        <w:rPr>
          <w:rFonts w:ascii="Arial" w:eastAsia="Arial" w:hAnsi="Arial" w:cs="Arial"/>
        </w:rPr>
        <w:t>,</w:t>
      </w:r>
      <w:r w:rsidRPr="007F18A8">
        <w:rPr>
          <w:rFonts w:ascii="Arial" w:eastAsia="Calibri" w:hAnsi="Arial" w:cs="Arial"/>
        </w:rPr>
        <w:t xml:space="preserve"> </w:t>
      </w:r>
      <w:r w:rsidRPr="007F18A8">
        <w:rPr>
          <w:rFonts w:ascii="Arial" w:eastAsia="Calibri" w:hAnsi="Arial" w:cs="Arial"/>
          <w:iCs/>
        </w:rPr>
        <w:t xml:space="preserve">specify </w:t>
      </w:r>
      <w:r w:rsidRPr="007F18A8">
        <w:rPr>
          <w:rFonts w:ascii="Arial" w:eastAsia="Calibri" w:hAnsi="Arial" w:cs="Arial"/>
          <w:i/>
        </w:rPr>
        <w:t>……………………………</w:t>
      </w:r>
    </w:p>
    <w:p w14:paraId="369F46FD" w14:textId="77777777" w:rsidR="007F18A8" w:rsidRPr="007F18A8" w:rsidRDefault="007F18A8" w:rsidP="007F18A8">
      <w:pPr>
        <w:tabs>
          <w:tab w:val="left" w:pos="262"/>
          <w:tab w:val="left" w:pos="1560"/>
          <w:tab w:val="left" w:pos="2860"/>
          <w:tab w:val="left" w:pos="5020"/>
          <w:tab w:val="left" w:pos="7420"/>
        </w:tabs>
        <w:spacing w:after="0" w:line="232" w:lineRule="auto"/>
        <w:rPr>
          <w:rFonts w:ascii="Arial" w:eastAsia="Calibri" w:hAnsi="Arial" w:cs="Arial"/>
          <w:bCs/>
          <w:iCs/>
        </w:rPr>
      </w:pPr>
      <w:r w:rsidRPr="007F18A8">
        <w:rPr>
          <w:rFonts w:ascii="Arial" w:eastAsia="Calibri" w:hAnsi="Arial" w:cs="Arial"/>
          <w:bCs/>
          <w:iCs/>
        </w:rPr>
        <w:t>Neck (lymph node) dissection</w:t>
      </w:r>
      <w:r w:rsidRPr="007F18A8">
        <w:rPr>
          <w:rFonts w:ascii="Arial" w:eastAsia="Calibri" w:hAnsi="Arial" w:cs="Arial"/>
          <w:bCs/>
          <w:iCs/>
          <w:vertAlign w:val="superscript"/>
        </w:rPr>
        <w:footnoteReference w:id="1"/>
      </w:r>
      <w:r w:rsidRPr="007F18A8">
        <w:rPr>
          <w:rFonts w:ascii="Arial" w:eastAsia="Calibri" w:hAnsi="Arial" w:cs="Arial"/>
          <w:bCs/>
          <w:iCs/>
        </w:rPr>
        <w:t xml:space="preserve"> </w:t>
      </w:r>
      <w:r w:rsidRPr="007F18A8">
        <w:rPr>
          <w:rFonts w:ascii="Arial" w:eastAsia="Arial" w:hAnsi="Arial" w:cs="Arial"/>
        </w:rPr>
        <w:t>□</w:t>
      </w:r>
      <w:r w:rsidRPr="007F18A8">
        <w:rPr>
          <w:rFonts w:ascii="Arial" w:eastAsia="Calibri" w:hAnsi="Arial" w:cs="Arial"/>
          <w:bCs/>
          <w:iCs/>
        </w:rPr>
        <w:t>, specify …………………………</w:t>
      </w:r>
      <w:r w:rsidRPr="007F18A8">
        <w:rPr>
          <w:rFonts w:ascii="Arial" w:eastAsia="Calibri" w:hAnsi="Arial" w:cs="Arial"/>
          <w:bCs/>
          <w:iCs/>
        </w:rPr>
        <w:br/>
        <w:t xml:space="preserve">Other </w:t>
      </w:r>
      <w:r w:rsidRPr="007F18A8">
        <w:rPr>
          <w:rFonts w:ascii="Arial" w:eastAsia="Arial" w:hAnsi="Arial" w:cs="Arial"/>
        </w:rPr>
        <w:t>□,</w:t>
      </w:r>
      <w:r w:rsidRPr="007F18A8">
        <w:rPr>
          <w:rFonts w:ascii="Arial" w:eastAsia="Calibri" w:hAnsi="Arial" w:cs="Arial"/>
          <w:bCs/>
          <w:iCs/>
        </w:rPr>
        <w:t xml:space="preserve"> specify…………………………..</w:t>
      </w:r>
    </w:p>
    <w:p w14:paraId="17732769" w14:textId="77777777" w:rsidR="007F18A8" w:rsidRPr="007F18A8" w:rsidRDefault="007F18A8" w:rsidP="007F18A8">
      <w:pPr>
        <w:spacing w:after="0" w:line="239" w:lineRule="auto"/>
        <w:rPr>
          <w:rFonts w:ascii="Arial" w:eastAsia="Calibri" w:hAnsi="Arial" w:cs="Arial"/>
          <w:bCs/>
          <w:iCs/>
        </w:rPr>
      </w:pPr>
    </w:p>
    <w:p w14:paraId="37BBB645" w14:textId="77777777" w:rsidR="007F18A8" w:rsidRPr="007F18A8" w:rsidRDefault="007F18A8" w:rsidP="007F18A8">
      <w:pPr>
        <w:spacing w:after="0" w:line="239" w:lineRule="auto"/>
        <w:rPr>
          <w:rFonts w:ascii="Arial" w:eastAsia="Arial" w:hAnsi="Arial" w:cs="Arial"/>
        </w:rPr>
      </w:pPr>
      <w:bookmarkStart w:id="3" w:name="_Hlk63350305"/>
      <w:r w:rsidRPr="007F18A8">
        <w:rPr>
          <w:rFonts w:ascii="Arial" w:eastAsia="Times New Roman" w:hAnsi="Arial" w:cs="Arial"/>
          <w:b/>
          <w:lang w:eastAsia="en-GB"/>
        </w:rPr>
        <w:t xml:space="preserve">Specimens submitted </w:t>
      </w:r>
      <w:r w:rsidRPr="007F18A8">
        <w:rPr>
          <w:rFonts w:ascii="Arial" w:eastAsia="Arial" w:hAnsi="Arial" w:cs="Arial"/>
          <w:b/>
        </w:rPr>
        <w:t xml:space="preserve">(select all that </w:t>
      </w:r>
      <w:proofErr w:type="gramStart"/>
      <w:r w:rsidRPr="007F18A8">
        <w:rPr>
          <w:rFonts w:ascii="Arial" w:eastAsia="Arial" w:hAnsi="Arial" w:cs="Arial"/>
          <w:b/>
        </w:rPr>
        <w:t xml:space="preserve">apply)  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bookmarkEnd w:id="3"/>
      <w:r w:rsidRPr="007F18A8">
        <w:rPr>
          <w:rFonts w:ascii="Arial" w:eastAsia="Times New Roman" w:hAnsi="Arial" w:cs="Arial"/>
          <w:lang w:eastAsia="en-GB"/>
        </w:rPr>
        <w:br/>
        <w:t xml:space="preserve">Not specified </w:t>
      </w:r>
      <w:r w:rsidRPr="007F18A8">
        <w:rPr>
          <w:rFonts w:ascii="Arial" w:eastAsia="Arial" w:hAnsi="Arial" w:cs="Arial"/>
        </w:rPr>
        <w:t xml:space="preserve">□ </w:t>
      </w:r>
    </w:p>
    <w:p w14:paraId="374C47B7" w14:textId="77777777" w:rsidR="007F18A8" w:rsidRPr="007F18A8" w:rsidRDefault="007F18A8" w:rsidP="007F18A8">
      <w:pPr>
        <w:spacing w:after="0" w:line="239" w:lineRule="auto"/>
        <w:rPr>
          <w:rFonts w:ascii="Arial" w:eastAsia="Arial" w:hAnsi="Arial" w:cs="Arial"/>
        </w:rPr>
      </w:pPr>
      <w:r w:rsidRPr="007F18A8">
        <w:rPr>
          <w:rFonts w:ascii="Arial" w:eastAsia="Arial" w:hAnsi="Arial" w:cs="Arial"/>
        </w:rPr>
        <w:t xml:space="preserve">Oropharynx □ </w:t>
      </w:r>
    </w:p>
    <w:p w14:paraId="0467F85F" w14:textId="77777777" w:rsidR="007F18A8" w:rsidRPr="007F18A8" w:rsidRDefault="007F18A8" w:rsidP="007F18A8">
      <w:pPr>
        <w:spacing w:after="0" w:line="239" w:lineRule="auto"/>
        <w:ind w:left="426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Arial" w:hAnsi="Arial" w:cs="Arial"/>
        </w:rPr>
        <w:t xml:space="preserve">Palatine tonsil </w:t>
      </w:r>
      <w:proofErr w:type="gramStart"/>
      <w:r w:rsidRPr="007F18A8">
        <w:rPr>
          <w:rFonts w:ascii="Arial" w:eastAsia="Arial" w:hAnsi="Arial" w:cs="Arial"/>
        </w:rPr>
        <w:t>□  Base</w:t>
      </w:r>
      <w:proofErr w:type="gramEnd"/>
      <w:r w:rsidRPr="007F18A8">
        <w:rPr>
          <w:rFonts w:ascii="Arial" w:eastAsia="Arial" w:hAnsi="Arial" w:cs="Arial"/>
        </w:rPr>
        <w:t xml:space="preserve"> of tongue/lingual tonsil □  Soft palate □  Uvula □  </w:t>
      </w:r>
      <w:r w:rsidRPr="007F18A8">
        <w:rPr>
          <w:rFonts w:ascii="Arial" w:eastAsia="Arial" w:hAnsi="Arial" w:cs="Arial"/>
        </w:rPr>
        <w:br/>
        <w:t>Pharyngeal wall (posterior) □  Pharyngeal wall (lateral) □  Other □, specify</w:t>
      </w:r>
      <w:r w:rsidRPr="007F18A8">
        <w:rPr>
          <w:rFonts w:ascii="Arial" w:eastAsia="Times New Roman" w:hAnsi="Arial" w:cs="Arial"/>
          <w:lang w:eastAsia="en-GB"/>
        </w:rPr>
        <w:t>…….……………</w:t>
      </w:r>
    </w:p>
    <w:p w14:paraId="23B01387" w14:textId="77777777" w:rsidR="007F18A8" w:rsidRPr="007F18A8" w:rsidRDefault="007F18A8" w:rsidP="007F18A8">
      <w:pPr>
        <w:spacing w:after="0" w:line="239" w:lineRule="auto"/>
        <w:rPr>
          <w:rFonts w:ascii="Arial" w:eastAsia="Arial" w:hAnsi="Arial" w:cs="Arial"/>
          <w:bCs/>
        </w:rPr>
      </w:pPr>
      <w:r w:rsidRPr="007F18A8">
        <w:rPr>
          <w:rFonts w:ascii="Arial" w:eastAsia="Arial" w:hAnsi="Arial" w:cs="Arial"/>
          <w:bCs/>
        </w:rPr>
        <w:t xml:space="preserve">Nasopharynx </w:t>
      </w:r>
      <w:r w:rsidRPr="007F18A8">
        <w:rPr>
          <w:rFonts w:ascii="Arial" w:eastAsia="Arial" w:hAnsi="Arial" w:cs="Arial"/>
        </w:rPr>
        <w:t xml:space="preserve">□, </w:t>
      </w:r>
      <w:r w:rsidRPr="007F18A8">
        <w:rPr>
          <w:rFonts w:ascii="Arial" w:eastAsia="Arial" w:hAnsi="Arial" w:cs="Arial"/>
          <w:bCs/>
        </w:rPr>
        <w:t>specify if necessary ……………………………………</w:t>
      </w:r>
    </w:p>
    <w:p w14:paraId="34E9F2AB" w14:textId="77777777" w:rsidR="007F18A8" w:rsidRPr="007F18A8" w:rsidRDefault="007F18A8" w:rsidP="007F18A8">
      <w:pPr>
        <w:spacing w:after="0" w:line="239" w:lineRule="auto"/>
        <w:rPr>
          <w:rFonts w:ascii="Arial" w:eastAsia="Arial" w:hAnsi="Arial" w:cs="Arial"/>
          <w:bCs/>
        </w:rPr>
      </w:pPr>
      <w:r w:rsidRPr="007F18A8">
        <w:rPr>
          <w:rFonts w:ascii="Arial" w:eastAsia="Arial" w:hAnsi="Arial" w:cs="Arial"/>
          <w:bCs/>
        </w:rPr>
        <w:t xml:space="preserve">Other </w:t>
      </w:r>
      <w:r w:rsidRPr="007F18A8">
        <w:rPr>
          <w:rFonts w:ascii="Arial" w:eastAsia="Arial" w:hAnsi="Arial" w:cs="Arial"/>
        </w:rPr>
        <w:t>□</w:t>
      </w:r>
      <w:r w:rsidRPr="007F18A8">
        <w:rPr>
          <w:rFonts w:ascii="Arial" w:eastAsia="Arial" w:hAnsi="Arial" w:cs="Arial"/>
          <w:bCs/>
        </w:rPr>
        <w:t>, specify ………………………………………..</w:t>
      </w:r>
    </w:p>
    <w:p w14:paraId="0E0F4EA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7C4A4AC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>Tumour site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Arial" w:hAnsi="Arial" w:cs="Arial"/>
          <w:b/>
        </w:rPr>
        <w:t xml:space="preserve">(select all that apply)   </w:t>
      </w:r>
      <w:r w:rsidRPr="007F18A8">
        <w:rPr>
          <w:rFonts w:ascii="Arial" w:eastAsia="Times New Roman" w:hAnsi="Arial" w:cs="Arial"/>
          <w:lang w:eastAsia="en-GB"/>
        </w:rPr>
        <w:t xml:space="preserve">  </w:t>
      </w:r>
    </w:p>
    <w:p w14:paraId="49232E1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Cannot be assessed </w:t>
      </w:r>
      <w:r w:rsidRPr="007F18A8">
        <w:rPr>
          <w:rFonts w:ascii="Arial" w:eastAsia="Arial" w:hAnsi="Arial" w:cs="Arial"/>
        </w:rPr>
        <w:t xml:space="preserve">□ </w:t>
      </w:r>
    </w:p>
    <w:p w14:paraId="65AB65E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Arial" w:hAnsi="Arial" w:cs="Arial"/>
        </w:rPr>
      </w:pPr>
      <w:r w:rsidRPr="007F18A8">
        <w:rPr>
          <w:rFonts w:ascii="Arial" w:eastAsia="Arial" w:hAnsi="Arial" w:cs="Arial"/>
        </w:rPr>
        <w:t xml:space="preserve">Oropharynx </w:t>
      </w:r>
      <w:bookmarkStart w:id="4" w:name="_Hlk63350465"/>
      <w:proofErr w:type="gramStart"/>
      <w:r w:rsidRPr="007F18A8">
        <w:rPr>
          <w:rFonts w:ascii="Arial" w:eastAsia="Arial" w:hAnsi="Arial" w:cs="Arial"/>
        </w:rPr>
        <w:t xml:space="preserve">□ </w:t>
      </w:r>
      <w:bookmarkEnd w:id="4"/>
      <w:r w:rsidRPr="007F18A8">
        <w:rPr>
          <w:rFonts w:ascii="Arial" w:eastAsia="Arial" w:hAnsi="Arial" w:cs="Arial"/>
        </w:rPr>
        <w:t xml:space="preserve"> Left</w:t>
      </w:r>
      <w:proofErr w:type="gramEnd"/>
      <w:r w:rsidRPr="007F18A8">
        <w:rPr>
          <w:rFonts w:ascii="Arial" w:eastAsia="Arial" w:hAnsi="Arial" w:cs="Arial"/>
        </w:rPr>
        <w:t xml:space="preserve"> □  Right □  Midline □  Laterality not specified □ </w:t>
      </w:r>
    </w:p>
    <w:p w14:paraId="7B70D79B" w14:textId="77777777" w:rsidR="007F18A8" w:rsidRPr="007F18A8" w:rsidRDefault="007F18A8" w:rsidP="007F18A8">
      <w:pPr>
        <w:tabs>
          <w:tab w:val="left" w:pos="426"/>
        </w:tabs>
        <w:spacing w:after="0" w:line="239" w:lineRule="auto"/>
        <w:ind w:left="426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Arial" w:hAnsi="Arial" w:cs="Arial"/>
        </w:rPr>
        <w:t xml:space="preserve">Palatine tonsil </w:t>
      </w:r>
      <w:proofErr w:type="gramStart"/>
      <w:r w:rsidRPr="007F18A8">
        <w:rPr>
          <w:rFonts w:ascii="Arial" w:eastAsia="Arial" w:hAnsi="Arial" w:cs="Arial"/>
        </w:rPr>
        <w:t>□  Base</w:t>
      </w:r>
      <w:proofErr w:type="gramEnd"/>
      <w:r w:rsidRPr="007F18A8">
        <w:rPr>
          <w:rFonts w:ascii="Arial" w:eastAsia="Arial" w:hAnsi="Arial" w:cs="Arial"/>
        </w:rPr>
        <w:t xml:space="preserve"> of tongue/lingual tonsil □  Soft palate □  Uvula □  </w:t>
      </w:r>
      <w:r w:rsidRPr="007F18A8">
        <w:rPr>
          <w:rFonts w:ascii="Arial" w:eastAsia="Arial" w:hAnsi="Arial" w:cs="Arial"/>
        </w:rPr>
        <w:br/>
        <w:t xml:space="preserve">Pharyngeal wall (posterior) □  Pharyngeal wall (lateral) □  Other □, specify </w:t>
      </w:r>
      <w:r w:rsidRPr="007F18A8">
        <w:rPr>
          <w:rFonts w:ascii="Arial" w:eastAsia="Times New Roman" w:hAnsi="Arial" w:cs="Arial"/>
          <w:lang w:eastAsia="en-GB"/>
        </w:rPr>
        <w:t>…….………………</w:t>
      </w:r>
    </w:p>
    <w:p w14:paraId="330C5836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Nasopharynx </w:t>
      </w:r>
      <w:bookmarkStart w:id="5" w:name="_Hlk63350540"/>
      <w:proofErr w:type="gramStart"/>
      <w:r w:rsidRPr="007F18A8">
        <w:rPr>
          <w:rFonts w:ascii="Arial" w:eastAsia="Arial" w:hAnsi="Arial" w:cs="Arial"/>
        </w:rPr>
        <w:t xml:space="preserve">□ </w:t>
      </w:r>
      <w:bookmarkEnd w:id="5"/>
      <w:r w:rsidRPr="007F18A8">
        <w:rPr>
          <w:rFonts w:ascii="Arial" w:eastAsia="Arial" w:hAnsi="Arial" w:cs="Arial"/>
        </w:rPr>
        <w:t xml:space="preserve"> Left</w:t>
      </w:r>
      <w:proofErr w:type="gramEnd"/>
      <w:r w:rsidRPr="007F18A8">
        <w:rPr>
          <w:rFonts w:ascii="Arial" w:eastAsia="Arial" w:hAnsi="Arial" w:cs="Arial"/>
        </w:rPr>
        <w:t xml:space="preserve"> □  Right □  Midline □  Laterality not specified □</w:t>
      </w:r>
    </w:p>
    <w:p w14:paraId="7BA0CFA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Nasopharyngeal tonsils (adenoids) </w:t>
      </w:r>
      <w:proofErr w:type="gramStart"/>
      <w:r w:rsidRPr="007F18A8">
        <w:rPr>
          <w:rFonts w:ascii="Arial" w:eastAsia="Arial" w:hAnsi="Arial" w:cs="Arial"/>
        </w:rPr>
        <w:t xml:space="preserve">□  </w:t>
      </w:r>
      <w:r w:rsidRPr="007F18A8">
        <w:rPr>
          <w:rFonts w:ascii="Arial" w:eastAsia="Times New Roman" w:hAnsi="Arial" w:cs="Arial"/>
          <w:lang w:eastAsia="en-GB"/>
        </w:rPr>
        <w:t>Fossa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of </w:t>
      </w:r>
      <w:proofErr w:type="spellStart"/>
      <w:r w:rsidRPr="007F18A8">
        <w:rPr>
          <w:rFonts w:ascii="Arial" w:eastAsia="Times New Roman" w:hAnsi="Arial" w:cs="Arial"/>
          <w:lang w:eastAsia="en-GB"/>
        </w:rPr>
        <w:t>Rosenmüller</w:t>
      </w:r>
      <w:proofErr w:type="spell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Arial" w:hAnsi="Arial" w:cs="Arial"/>
        </w:rPr>
        <w:t xml:space="preserve">□  </w:t>
      </w:r>
      <w:r w:rsidRPr="007F18A8">
        <w:rPr>
          <w:rFonts w:ascii="Arial" w:eastAsia="Times New Roman" w:hAnsi="Arial" w:cs="Arial"/>
          <w:lang w:eastAsia="en-GB"/>
        </w:rPr>
        <w:t xml:space="preserve">Lateral wall </w:t>
      </w:r>
      <w:r w:rsidRPr="007F18A8">
        <w:rPr>
          <w:rFonts w:ascii="Arial" w:eastAsia="Arial" w:hAnsi="Arial" w:cs="Arial"/>
        </w:rPr>
        <w:t xml:space="preserve">□ </w:t>
      </w:r>
    </w:p>
    <w:p w14:paraId="634C2BA9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Other </w:t>
      </w:r>
      <w:r w:rsidRPr="007F18A8">
        <w:rPr>
          <w:rFonts w:ascii="Arial" w:eastAsia="Arial" w:hAnsi="Arial" w:cs="Arial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, specify …………………….. </w:t>
      </w:r>
    </w:p>
    <w:p w14:paraId="7C33F07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6F9E2CD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val="fr-FR" w:eastAsia="en-GB"/>
        </w:rPr>
      </w:pPr>
      <w:proofErr w:type="spellStart"/>
      <w:r w:rsidRPr="007F18A8">
        <w:rPr>
          <w:rFonts w:ascii="Arial" w:eastAsia="Times New Roman" w:hAnsi="Arial" w:cs="Arial"/>
          <w:b/>
          <w:bCs/>
          <w:lang w:val="fr-FR" w:eastAsia="en-GB"/>
        </w:rPr>
        <w:t>Tumour</w:t>
      </w:r>
      <w:proofErr w:type="spellEnd"/>
      <w:r w:rsidRPr="007F18A8">
        <w:rPr>
          <w:rFonts w:ascii="Arial" w:eastAsia="Times New Roman" w:hAnsi="Arial" w:cs="Arial"/>
          <w:b/>
          <w:bCs/>
          <w:lang w:val="fr-FR" w:eastAsia="en-GB"/>
        </w:rPr>
        <w:t xml:space="preserve"> dimensions</w:t>
      </w:r>
    </w:p>
    <w:p w14:paraId="222C673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val="fr-FR" w:eastAsia="en-GB"/>
        </w:rPr>
      </w:pPr>
      <w:r w:rsidRPr="007F18A8">
        <w:rPr>
          <w:rFonts w:ascii="Arial" w:eastAsia="Times New Roman" w:hAnsi="Arial" w:cs="Arial"/>
          <w:lang w:val="fr-FR" w:eastAsia="en-GB"/>
        </w:rPr>
        <w:t xml:space="preserve">Maximum </w:t>
      </w:r>
      <w:proofErr w:type="spellStart"/>
      <w:r w:rsidRPr="007F18A8">
        <w:rPr>
          <w:rFonts w:ascii="Arial" w:eastAsia="Times New Roman" w:hAnsi="Arial" w:cs="Arial"/>
          <w:lang w:val="fr-FR" w:eastAsia="en-GB"/>
        </w:rPr>
        <w:t>tumour</w:t>
      </w:r>
      <w:proofErr w:type="spellEnd"/>
      <w:r w:rsidRPr="007F18A8">
        <w:rPr>
          <w:rFonts w:ascii="Arial" w:eastAsia="Times New Roman" w:hAnsi="Arial" w:cs="Arial"/>
          <w:lang w:val="fr-FR" w:eastAsia="en-GB"/>
        </w:rPr>
        <w:t xml:space="preserve"> dimension (</w:t>
      </w:r>
      <w:proofErr w:type="spellStart"/>
      <w:r w:rsidRPr="007F18A8">
        <w:rPr>
          <w:rFonts w:ascii="Arial" w:eastAsia="Times New Roman" w:hAnsi="Arial" w:cs="Arial"/>
          <w:lang w:val="fr-FR" w:eastAsia="en-GB"/>
        </w:rPr>
        <w:t>largest</w:t>
      </w:r>
      <w:proofErr w:type="spellEnd"/>
      <w:r w:rsidRPr="007F18A8">
        <w:rPr>
          <w:rFonts w:ascii="Arial" w:eastAsia="Times New Roman" w:hAnsi="Arial" w:cs="Arial"/>
          <w:lang w:val="fr-FR" w:eastAsia="en-GB"/>
        </w:rPr>
        <w:t xml:space="preserve"> </w:t>
      </w:r>
      <w:proofErr w:type="spellStart"/>
      <w:r w:rsidRPr="007F18A8">
        <w:rPr>
          <w:rFonts w:ascii="Arial" w:eastAsia="Times New Roman" w:hAnsi="Arial" w:cs="Arial"/>
          <w:lang w:val="fr-FR" w:eastAsia="en-GB"/>
        </w:rPr>
        <w:t>tumour</w:t>
      </w:r>
      <w:proofErr w:type="spellEnd"/>
      <w:r w:rsidRPr="007F18A8">
        <w:rPr>
          <w:rFonts w:ascii="Arial" w:eastAsia="Times New Roman" w:hAnsi="Arial" w:cs="Arial"/>
          <w:lang w:val="fr-FR" w:eastAsia="en-GB"/>
        </w:rPr>
        <w:t>) ………</w:t>
      </w:r>
      <w:proofErr w:type="gramStart"/>
      <w:r w:rsidRPr="007F18A8">
        <w:rPr>
          <w:rFonts w:ascii="Arial" w:eastAsia="Times New Roman" w:hAnsi="Arial" w:cs="Arial"/>
          <w:lang w:val="fr-FR" w:eastAsia="en-GB"/>
        </w:rPr>
        <w:t>…….</w:t>
      </w:r>
      <w:proofErr w:type="gramEnd"/>
      <w:r w:rsidRPr="007F18A8">
        <w:rPr>
          <w:rFonts w:ascii="Arial" w:eastAsia="Times New Roman" w:hAnsi="Arial" w:cs="Arial"/>
          <w:lang w:val="fr-FR" w:eastAsia="en-GB"/>
        </w:rPr>
        <w:t>mm</w:t>
      </w:r>
    </w:p>
    <w:p w14:paraId="1C807ABB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val="fr-FR" w:eastAsia="en-GB"/>
        </w:rPr>
      </w:pPr>
      <w:proofErr w:type="spellStart"/>
      <w:r w:rsidRPr="007F18A8">
        <w:rPr>
          <w:rFonts w:ascii="Arial" w:eastAsia="Times New Roman" w:hAnsi="Arial" w:cs="Arial"/>
          <w:lang w:val="fr-FR" w:eastAsia="en-GB"/>
        </w:rPr>
        <w:t>Additional</w:t>
      </w:r>
      <w:proofErr w:type="spellEnd"/>
      <w:r w:rsidRPr="007F18A8">
        <w:rPr>
          <w:rFonts w:ascii="Arial" w:eastAsia="Times New Roman" w:hAnsi="Arial" w:cs="Arial"/>
          <w:lang w:val="fr-FR" w:eastAsia="en-GB"/>
        </w:rPr>
        <w:t xml:space="preserve"> dimensions (</w:t>
      </w:r>
      <w:proofErr w:type="spellStart"/>
      <w:r w:rsidRPr="007F18A8">
        <w:rPr>
          <w:rFonts w:ascii="Arial" w:eastAsia="Times New Roman" w:hAnsi="Arial" w:cs="Arial"/>
          <w:lang w:val="fr-FR" w:eastAsia="en-GB"/>
        </w:rPr>
        <w:t>largest</w:t>
      </w:r>
      <w:proofErr w:type="spellEnd"/>
      <w:r w:rsidRPr="007F18A8">
        <w:rPr>
          <w:rFonts w:ascii="Arial" w:eastAsia="Times New Roman" w:hAnsi="Arial" w:cs="Arial"/>
          <w:lang w:val="fr-FR" w:eastAsia="en-GB"/>
        </w:rPr>
        <w:t xml:space="preserve"> </w:t>
      </w:r>
      <w:proofErr w:type="spellStart"/>
      <w:r w:rsidRPr="007F18A8">
        <w:rPr>
          <w:rFonts w:ascii="Arial" w:eastAsia="Times New Roman" w:hAnsi="Arial" w:cs="Arial"/>
          <w:lang w:val="fr-FR" w:eastAsia="en-GB"/>
        </w:rPr>
        <w:t>tumour</w:t>
      </w:r>
      <w:proofErr w:type="spellEnd"/>
      <w:r w:rsidRPr="007F18A8">
        <w:rPr>
          <w:rFonts w:ascii="Arial" w:eastAsia="Times New Roman" w:hAnsi="Arial" w:cs="Arial"/>
          <w:lang w:val="fr-FR" w:eastAsia="en-GB"/>
        </w:rPr>
        <w:t>) ……</w:t>
      </w:r>
      <w:proofErr w:type="gramStart"/>
      <w:r w:rsidRPr="007F18A8">
        <w:rPr>
          <w:rFonts w:ascii="Arial" w:eastAsia="Times New Roman" w:hAnsi="Arial" w:cs="Arial"/>
          <w:lang w:val="fr-FR" w:eastAsia="en-GB"/>
        </w:rPr>
        <w:t>…….</w:t>
      </w:r>
      <w:proofErr w:type="gramEnd"/>
      <w:r w:rsidRPr="007F18A8">
        <w:rPr>
          <w:rFonts w:ascii="Arial" w:eastAsia="Times New Roman" w:hAnsi="Arial" w:cs="Arial"/>
          <w:lang w:val="fr-FR" w:eastAsia="en-GB"/>
        </w:rPr>
        <w:t>.mm x …………..mm</w:t>
      </w:r>
    </w:p>
    <w:p w14:paraId="07F111E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>Cannot be assessed, specify …………………………</w:t>
      </w:r>
    </w:p>
    <w:p w14:paraId="4649A191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1C803CE" w14:textId="77777777" w:rsidR="007F18A8" w:rsidRPr="007F18A8" w:rsidRDefault="007F18A8" w:rsidP="007F18A8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 xml:space="preserve">Histological tumour type </w:t>
      </w:r>
    </w:p>
    <w:p w14:paraId="4146BE4B" w14:textId="77777777" w:rsidR="007F18A8" w:rsidRPr="007F18A8" w:rsidRDefault="007F18A8" w:rsidP="007F18A8">
      <w:pPr>
        <w:tabs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Salivary gland carcinoma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type ………………………</w:t>
      </w:r>
    </w:p>
    <w:p w14:paraId="51FF0F86" w14:textId="77777777" w:rsidR="007F18A8" w:rsidRPr="007F18A8" w:rsidRDefault="007F18A8" w:rsidP="007F18A8">
      <w:pPr>
        <w:tabs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Neuroendocrine carcinoma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type …………………..</w:t>
      </w:r>
    </w:p>
    <w:p w14:paraId="41035E13" w14:textId="77777777" w:rsidR="007F18A8" w:rsidRPr="007F18A8" w:rsidRDefault="007F18A8" w:rsidP="007F18A8">
      <w:pPr>
        <w:tabs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Other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type ……………………………….</w:t>
      </w:r>
    </w:p>
    <w:p w14:paraId="393CC2F0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</w:p>
    <w:p w14:paraId="6B0F485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b/>
          <w:bCs/>
          <w:lang w:eastAsia="en-GB"/>
        </w:rPr>
        <w:t xml:space="preserve">Carcinomas of the oropharynx </w:t>
      </w:r>
      <w:bookmarkStart w:id="6" w:name="_Hlk63352042"/>
    </w:p>
    <w:p w14:paraId="4456A1D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Squamous cell carcinoma, conventional </w:t>
      </w:r>
      <w:r w:rsidRPr="007F18A8">
        <w:rPr>
          <w:rFonts w:ascii="Arial" w:eastAsia="Symbol" w:hAnsi="Arial" w:cs="Arial"/>
          <w:lang w:eastAsia="en-GB"/>
        </w:rPr>
        <w:t>□</w:t>
      </w:r>
    </w:p>
    <w:p w14:paraId="4A8CBC75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Keratinising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Non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-keratinising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Non-keratinising with maturation (‘partially keratinising’)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1426A32E" w14:textId="77777777" w:rsidR="007F18A8" w:rsidRPr="007F18A8" w:rsidRDefault="007F18A8" w:rsidP="007F18A8">
      <w:pPr>
        <w:tabs>
          <w:tab w:val="left" w:pos="0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lastRenderedPageBreak/>
        <w:t xml:space="preserve">Acantholytic squamous cell carcinoma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 </w:t>
      </w:r>
      <w:proofErr w:type="spellStart"/>
      <w:r w:rsidRPr="007F18A8">
        <w:rPr>
          <w:rFonts w:ascii="Arial" w:eastAsia="Symbol" w:hAnsi="Arial" w:cs="Arial"/>
          <w:lang w:eastAsia="en-GB"/>
        </w:rPr>
        <w:t>Adenosquamous</w:t>
      </w:r>
      <w:proofErr w:type="spellEnd"/>
      <w:proofErr w:type="gramEnd"/>
      <w:r w:rsidRPr="007F18A8">
        <w:rPr>
          <w:rFonts w:ascii="Arial" w:eastAsia="Symbol" w:hAnsi="Arial" w:cs="Arial"/>
          <w:lang w:eastAsia="en-GB"/>
        </w:rPr>
        <w:t xml:space="preserve"> carcinoma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 xml:space="preserve">□  </w:t>
      </w:r>
      <w:r w:rsidRPr="007F18A8">
        <w:rPr>
          <w:rFonts w:ascii="Arial" w:eastAsia="Symbol" w:hAnsi="Arial" w:cs="Arial"/>
          <w:lang w:eastAsia="en-GB"/>
        </w:rPr>
        <w:br/>
        <w:t>Basaloid squamous cell carcinoma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  Papillary squamous cell carcinoma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  Spindle cell carcinoma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  Verrucous cell carcinoma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  Lymphoepithelial carcinoma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 xml:space="preserve">□  </w:t>
      </w:r>
    </w:p>
    <w:p w14:paraId="294EEAE9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Other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please state ………….</w:t>
      </w:r>
      <w:bookmarkEnd w:id="6"/>
    </w:p>
    <w:p w14:paraId="5396C642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i/>
          <w:iCs/>
          <w:lang w:eastAsia="en-GB"/>
        </w:rPr>
      </w:pPr>
    </w:p>
    <w:p w14:paraId="5A40B51B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b/>
          <w:bCs/>
          <w:lang w:eastAsia="en-GB"/>
        </w:rPr>
        <w:t xml:space="preserve">Carcinomas of the nasopharynx </w:t>
      </w:r>
    </w:p>
    <w:p w14:paraId="7F70B28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Non-keratinising squamous cell carcinoma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217F0B6A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Differentiated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Undifferentiated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21E5B7E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Keratinising squamous cell carcinoma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Basaloid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squamous cell carcinoma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04CCDCF5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Nasopharyngeal papillary adenocarcinoma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Cannot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be assessed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…………………….…….</w:t>
      </w:r>
    </w:p>
    <w:p w14:paraId="424553C8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78AC0302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b/>
          <w:bCs/>
          <w:lang w:eastAsia="en-GB"/>
        </w:rPr>
        <w:t xml:space="preserve">Histological tumour grade  </w:t>
      </w:r>
    </w:p>
    <w:p w14:paraId="79FC5E62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Not applicable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GX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: Cannot be assessed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G1: Well differentiated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G2: Moderately differentiated </w:t>
      </w:r>
      <w:r w:rsidRPr="007F18A8">
        <w:rPr>
          <w:rFonts w:ascii="Arial" w:eastAsia="Symbol" w:hAnsi="Arial" w:cs="Arial"/>
          <w:lang w:eastAsia="en-GB"/>
        </w:rPr>
        <w:t>□</w:t>
      </w:r>
    </w:p>
    <w:p w14:paraId="61BDBCC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G3: Poorly differentiated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Other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, specify …………… Cannot be assessed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</w:t>
      </w:r>
    </w:p>
    <w:p w14:paraId="46FFFCC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65913A01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b/>
          <w:bCs/>
          <w:lang w:eastAsia="en-GB"/>
        </w:rPr>
        <w:t xml:space="preserve">Depth of invasion  </w:t>
      </w:r>
    </w:p>
    <w:p w14:paraId="0F6B1ECB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b/>
          <w:bCs/>
          <w:lang w:eastAsia="en-GB"/>
        </w:rPr>
        <w:t xml:space="preserve">  </w:t>
      </w:r>
      <w:r w:rsidRPr="007F18A8">
        <w:rPr>
          <w:rFonts w:ascii="Arial" w:eastAsia="Times New Roman" w:hAnsi="Arial" w:cs="Arial"/>
          <w:lang w:eastAsia="en-GB"/>
        </w:rPr>
        <w:t xml:space="preserve">……………mm Not applicable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b/>
          <w:bCs/>
          <w:lang w:eastAsia="en-GB"/>
        </w:rPr>
        <w:t xml:space="preserve">  </w:t>
      </w:r>
      <w:r w:rsidRPr="007F18A8">
        <w:rPr>
          <w:rFonts w:ascii="Arial" w:eastAsia="Times New Roman" w:hAnsi="Arial" w:cs="Arial"/>
          <w:lang w:eastAsia="en-GB"/>
        </w:rPr>
        <w:t>Cannot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be assessed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</w:t>
      </w:r>
    </w:p>
    <w:p w14:paraId="1B8910D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7457B955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b/>
          <w:bCs/>
          <w:lang w:eastAsia="en-GB"/>
        </w:rPr>
        <w:t>Perineural invasion (oropharynx only)</w:t>
      </w:r>
    </w:p>
    <w:p w14:paraId="646DD8AE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Not identified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b/>
          <w:bCs/>
          <w:lang w:eastAsia="en-GB"/>
        </w:rPr>
        <w:t xml:space="preserve">  </w:t>
      </w:r>
      <w:r w:rsidRPr="007F18A8">
        <w:rPr>
          <w:rFonts w:ascii="Arial" w:eastAsia="Times New Roman" w:hAnsi="Arial" w:cs="Arial"/>
          <w:lang w:eastAsia="en-GB"/>
        </w:rPr>
        <w:t>Present</w:t>
      </w:r>
      <w:proofErr w:type="gramEnd"/>
      <w:r w:rsidRPr="007F18A8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Pr="007F18A8">
        <w:rPr>
          <w:rFonts w:ascii="Arial" w:eastAsia="Times New Roman" w:hAnsi="Arial" w:cs="Arial"/>
          <w:lang w:eastAsia="en-GB"/>
        </w:rPr>
        <w:t xml:space="preserve">Cannot be assessed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…………………..</w:t>
      </w:r>
    </w:p>
    <w:p w14:paraId="651E6D2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5B4DE76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proofErr w:type="spellStart"/>
      <w:r w:rsidRPr="007F18A8">
        <w:rPr>
          <w:rFonts w:ascii="Arial" w:eastAsia="Times New Roman" w:hAnsi="Arial" w:cs="Arial"/>
          <w:b/>
          <w:bCs/>
          <w:lang w:eastAsia="en-GB"/>
        </w:rPr>
        <w:t>Lymphovascular</w:t>
      </w:r>
      <w:proofErr w:type="spellEnd"/>
      <w:r w:rsidRPr="007F18A8">
        <w:rPr>
          <w:rFonts w:ascii="Arial" w:eastAsia="Times New Roman" w:hAnsi="Arial" w:cs="Arial"/>
          <w:b/>
          <w:bCs/>
          <w:lang w:eastAsia="en-GB"/>
        </w:rPr>
        <w:t xml:space="preserve"> invasion (oropharynx only) </w:t>
      </w:r>
    </w:p>
    <w:p w14:paraId="56B42945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bookmarkStart w:id="7" w:name="_Hlk64553781"/>
      <w:r w:rsidRPr="007F18A8">
        <w:rPr>
          <w:rFonts w:ascii="Arial" w:eastAsia="Times New Roman" w:hAnsi="Arial" w:cs="Arial"/>
          <w:lang w:eastAsia="en-GB"/>
        </w:rPr>
        <w:t xml:space="preserve">Not identified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b/>
          <w:bCs/>
          <w:lang w:eastAsia="en-GB"/>
        </w:rPr>
        <w:t xml:space="preserve">  </w:t>
      </w:r>
      <w:r w:rsidRPr="007F18A8">
        <w:rPr>
          <w:rFonts w:ascii="Arial" w:eastAsia="Times New Roman" w:hAnsi="Arial" w:cs="Arial"/>
          <w:lang w:eastAsia="en-GB"/>
        </w:rPr>
        <w:t>Present</w:t>
      </w:r>
      <w:proofErr w:type="gramEnd"/>
      <w:r w:rsidRPr="007F18A8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Pr="007F18A8">
        <w:rPr>
          <w:rFonts w:ascii="Arial" w:eastAsia="Times New Roman" w:hAnsi="Arial" w:cs="Arial"/>
          <w:lang w:eastAsia="en-GB"/>
        </w:rPr>
        <w:t xml:space="preserve">Not applicable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Pr="007F18A8">
        <w:rPr>
          <w:rFonts w:ascii="Arial" w:eastAsia="Times New Roman" w:hAnsi="Arial" w:cs="Arial"/>
          <w:lang w:eastAsia="en-GB"/>
        </w:rPr>
        <w:t xml:space="preserve">Cannot be assessed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…………………..</w:t>
      </w:r>
    </w:p>
    <w:bookmarkEnd w:id="7"/>
    <w:p w14:paraId="58A032C0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4C7E52A" w14:textId="77777777" w:rsidR="007F18A8" w:rsidRPr="007F18A8" w:rsidRDefault="007F18A8" w:rsidP="007F18A8">
      <w:pPr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b/>
          <w:bCs/>
          <w:lang w:eastAsia="en-GB"/>
        </w:rPr>
        <w:t>Margin status</w:t>
      </w:r>
    </w:p>
    <w:p w14:paraId="53AF47E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>Invasive carcinoma</w:t>
      </w:r>
      <w:r w:rsidRPr="007F18A8">
        <w:rPr>
          <w:rFonts w:ascii="Arial" w:eastAsia="Times New Roman" w:hAnsi="Arial" w:cs="Arial"/>
          <w:vertAlign w:val="superscript"/>
          <w:lang w:eastAsia="en-GB"/>
        </w:rPr>
        <w:footnoteReference w:id="2"/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0667873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Involved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specify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margin(s) if possible ………………….</w:t>
      </w:r>
    </w:p>
    <w:p w14:paraId="4CBA6E2B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Not Involved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Distance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of tumour from closest margin ………… mm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Distance not assessable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27213BC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 w:firstLine="426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Specify closest margin if possible ………………. </w:t>
      </w:r>
    </w:p>
    <w:p w14:paraId="40FEA75E" w14:textId="77777777" w:rsidR="007F18A8" w:rsidRPr="007F18A8" w:rsidRDefault="007F18A8" w:rsidP="007F18A8">
      <w:pPr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</w:p>
    <w:p w14:paraId="0467A0D6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bCs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>Carcinoma in situ/high-grade dysplasia</w:t>
      </w:r>
      <w:r w:rsidRPr="007F18A8">
        <w:rPr>
          <w:rFonts w:ascii="Arial" w:eastAsia="Times New Roman" w:hAnsi="Arial" w:cs="Arial"/>
          <w:vertAlign w:val="superscript"/>
          <w:lang w:eastAsia="en-GB"/>
        </w:rPr>
        <w:t>3</w:t>
      </w:r>
      <w:r w:rsidRPr="007F18A8">
        <w:rPr>
          <w:rFonts w:ascii="Arial" w:eastAsia="Times New Roman" w:hAnsi="Arial" w:cs="Arial"/>
          <w:b/>
          <w:bCs/>
          <w:vertAlign w:val="superscript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</w:p>
    <w:p w14:paraId="1691E37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Involved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specify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margin(s) if possible ………………….</w:t>
      </w:r>
    </w:p>
    <w:p w14:paraId="75D149F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>Not Involved</w:t>
      </w:r>
      <w:bookmarkStart w:id="8" w:name="_Hlk63353461"/>
      <w:r w:rsidRPr="007F18A8">
        <w:rPr>
          <w:rFonts w:ascii="Arial" w:eastAsia="Times New Roman" w:hAnsi="Arial" w:cs="Arial"/>
          <w:lang w:eastAsia="en-GB"/>
        </w:rPr>
        <w:t xml:space="preserve">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bookmarkEnd w:id="8"/>
      <w:r w:rsidRPr="007F18A8">
        <w:rPr>
          <w:rFonts w:ascii="Arial" w:eastAsia="Times New Roman" w:hAnsi="Arial" w:cs="Arial"/>
          <w:lang w:eastAsia="en-GB"/>
        </w:rPr>
        <w:t xml:space="preserve"> Distance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of tumour from closest margin ………… mm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Distance not assessable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79105A5B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left="426"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Specify closest margin if possible ………………….. </w:t>
      </w:r>
      <w:r w:rsidRPr="007F18A8">
        <w:rPr>
          <w:rFonts w:ascii="Arial" w:eastAsia="Times New Roman" w:hAnsi="Arial" w:cs="Arial"/>
          <w:lang w:eastAsia="en-GB"/>
        </w:rPr>
        <w:br/>
        <w:t>Not applicable</w:t>
      </w:r>
      <w:r w:rsidRPr="007F18A8">
        <w:rPr>
          <w:rFonts w:ascii="Arial" w:eastAsia="Times New Roman" w:hAnsi="Arial" w:cs="Arial"/>
          <w:vertAlign w:val="superscript"/>
          <w:lang w:eastAsia="en-GB"/>
        </w:rPr>
        <w:t>3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Cannot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be assessed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…………………………</w:t>
      </w:r>
    </w:p>
    <w:p w14:paraId="0367412F" w14:textId="77777777" w:rsidR="007F18A8" w:rsidRPr="007F18A8" w:rsidRDefault="007F18A8" w:rsidP="007F18A8">
      <w:pPr>
        <w:spacing w:after="0" w:line="240" w:lineRule="auto"/>
        <w:rPr>
          <w:rFonts w:ascii="Arial" w:eastAsia="Times New Roman" w:hAnsi="Arial" w:cs="Arial"/>
          <w:b/>
          <w:iCs/>
          <w:lang w:eastAsia="en-GB"/>
        </w:rPr>
      </w:pPr>
      <w:r w:rsidRPr="007F18A8">
        <w:rPr>
          <w:rFonts w:ascii="Arial" w:eastAsia="Times New Roman" w:hAnsi="Arial" w:cs="Arial"/>
          <w:b/>
          <w:iCs/>
          <w:sz w:val="20"/>
          <w:szCs w:val="20"/>
          <w:lang w:eastAsia="en-GB"/>
        </w:rPr>
        <w:br w:type="page"/>
      </w:r>
      <w:r w:rsidRPr="007F18A8">
        <w:rPr>
          <w:rFonts w:ascii="Arial" w:eastAsia="Times New Roman" w:hAnsi="Arial" w:cs="Arial"/>
          <w:b/>
          <w:iCs/>
          <w:lang w:eastAsia="en-GB"/>
        </w:rPr>
        <w:lastRenderedPageBreak/>
        <w:t xml:space="preserve">Co-existent pathology (select all that apply) </w:t>
      </w:r>
    </w:p>
    <w:p w14:paraId="2B3C5FB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None identified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</w:t>
      </w:r>
    </w:p>
    <w:p w14:paraId="4631FAA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>Dysplasia</w:t>
      </w:r>
      <w:r w:rsidRPr="007F18A8">
        <w:rPr>
          <w:rFonts w:ascii="Arial" w:eastAsia="Times New Roman" w:hAnsi="Arial" w:cs="Arial"/>
          <w:vertAlign w:val="superscript"/>
          <w:lang w:eastAsia="en-GB"/>
        </w:rPr>
        <w:t xml:space="preserve">4 </w:t>
      </w:r>
      <w:r w:rsidRPr="007F18A8">
        <w:rPr>
          <w:rFonts w:ascii="Arial" w:eastAsia="Symbol" w:hAnsi="Arial" w:cs="Arial"/>
          <w:lang w:eastAsia="en-GB"/>
        </w:rPr>
        <w:t>□</w:t>
      </w:r>
    </w:p>
    <w:p w14:paraId="0669B176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Mild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Moderate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Severe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1FC9B8B6" w14:textId="77777777" w:rsidR="007F18A8" w:rsidRPr="007F18A8" w:rsidRDefault="007F18A8" w:rsidP="007F18A8">
      <w:pPr>
        <w:tabs>
          <w:tab w:val="left" w:pos="0"/>
          <w:tab w:val="left" w:pos="426"/>
          <w:tab w:val="left" w:pos="851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</w:r>
      <w:r w:rsidRPr="007F18A8">
        <w:rPr>
          <w:rFonts w:ascii="Arial" w:eastAsia="Times New Roman" w:hAnsi="Arial" w:cs="Arial"/>
          <w:lang w:eastAsia="en-GB"/>
        </w:rPr>
        <w:tab/>
        <w:t xml:space="preserve">Focal </w:t>
      </w:r>
      <w:proofErr w:type="gramStart"/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Multifocal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Discontinuous with the primary site </w:t>
      </w:r>
      <w:r w:rsidRPr="007F18A8">
        <w:rPr>
          <w:rFonts w:ascii="Arial" w:eastAsia="Symbol" w:hAnsi="Arial" w:cs="Arial"/>
          <w:lang w:eastAsia="en-GB"/>
        </w:rPr>
        <w:t>□</w:t>
      </w:r>
    </w:p>
    <w:p w14:paraId="18BFE47A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Carcinoma in situ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14ACE54E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Focal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Multifocal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Discontinuous with the primary site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 xml:space="preserve">  Other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………………….</w:t>
      </w:r>
    </w:p>
    <w:p w14:paraId="47E591AA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4D1206AA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>Ancillary studies</w:t>
      </w:r>
    </w:p>
    <w:p w14:paraId="479694C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>Viral testing/viral tumour markers – oropharynx</w:t>
      </w:r>
    </w:p>
    <w:p w14:paraId="76D67B25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Not performed/unknown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Performed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(select all that apply)</w:t>
      </w:r>
    </w:p>
    <w:p w14:paraId="1D3F2704" w14:textId="77777777" w:rsidR="007F18A8" w:rsidRPr="007F18A8" w:rsidRDefault="007F18A8" w:rsidP="007F18A8">
      <w:pPr>
        <w:tabs>
          <w:tab w:val="left" w:pos="0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P16 Immunohistochemistry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1AC87F9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Positive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18D2E9F2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&gt;70 nuclear and cytoplasmic staining of at least moderate to strong intensity </w:t>
      </w:r>
      <w:r w:rsidRPr="007F18A8">
        <w:rPr>
          <w:rFonts w:ascii="Arial" w:eastAsia="Symbol" w:hAnsi="Arial" w:cs="Arial"/>
          <w:lang w:eastAsia="en-GB"/>
        </w:rPr>
        <w:t xml:space="preserve">□ </w:t>
      </w:r>
    </w:p>
    <w:p w14:paraId="6E659D96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</w:r>
      <w:proofErr w:type="gramStart"/>
      <w:r w:rsidRPr="007F18A8">
        <w:rPr>
          <w:rFonts w:ascii="Arial" w:eastAsia="Times New Roman" w:hAnsi="Arial" w:cs="Arial"/>
          <w:lang w:eastAsia="en-GB"/>
        </w:rPr>
        <w:t>Other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criterion used </w:t>
      </w:r>
      <w:r w:rsidRPr="007F18A8">
        <w:rPr>
          <w:rFonts w:ascii="Arial" w:eastAsia="Symbol" w:hAnsi="Arial" w:cs="Arial"/>
          <w:lang w:eastAsia="en-GB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………………..</w:t>
      </w:r>
    </w:p>
    <w:p w14:paraId="4B5B77EE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Negative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Criteria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used to determine results, specify …………………</w:t>
      </w:r>
    </w:p>
    <w:p w14:paraId="0F14C9CB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High-risk HPV-specific testing </w:t>
      </w:r>
      <w:r w:rsidRPr="007F18A8">
        <w:rPr>
          <w:rFonts w:ascii="Arial" w:eastAsia="Symbol" w:hAnsi="Arial" w:cs="Arial"/>
          <w:lang w:eastAsia="en-GB"/>
        </w:rPr>
        <w:t xml:space="preserve">□ </w:t>
      </w:r>
    </w:p>
    <w:p w14:paraId="2B8E2C8A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DNA PCR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identified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Present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084F8207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DNA in situ hybridisation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identified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Present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6D3BFC7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E6/E7 mRNA in situ hybridisation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identified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Present </w:t>
      </w:r>
      <w:r w:rsidRPr="007F18A8">
        <w:rPr>
          <w:rFonts w:ascii="Arial" w:eastAsia="Symbol" w:hAnsi="Arial" w:cs="Arial"/>
          <w:lang w:eastAsia="en-GB"/>
        </w:rPr>
        <w:t xml:space="preserve">□ </w:t>
      </w:r>
    </w:p>
    <w:p w14:paraId="31523F39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 xml:space="preserve">E6/E7 mRNA RTPCR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Not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identified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Present </w:t>
      </w:r>
      <w:r w:rsidRPr="007F18A8">
        <w:rPr>
          <w:rFonts w:ascii="Arial" w:eastAsia="Symbol" w:hAnsi="Arial" w:cs="Arial"/>
          <w:lang w:eastAsia="en-GB"/>
        </w:rPr>
        <w:t xml:space="preserve">□ </w:t>
      </w:r>
    </w:p>
    <w:p w14:paraId="3B503244" w14:textId="77777777" w:rsidR="007F18A8" w:rsidRPr="007F18A8" w:rsidRDefault="007F18A8" w:rsidP="007F18A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0EA53C4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>Viral testing/viral tumour markers – nasopharynx</w:t>
      </w:r>
    </w:p>
    <w:p w14:paraId="74059CD8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Not performed/unknown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Performed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>□</w:t>
      </w:r>
    </w:p>
    <w:p w14:paraId="165F07C0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ab/>
        <w:t>EBV (EBER) in situ hybridisation – positive</w:t>
      </w:r>
    </w:p>
    <w:p w14:paraId="56B91F3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val="de-DE" w:eastAsia="en-GB"/>
        </w:rPr>
      </w:pPr>
      <w:r w:rsidRPr="007F18A8">
        <w:rPr>
          <w:rFonts w:ascii="Arial" w:eastAsia="Times New Roman" w:hAnsi="Arial" w:cs="Arial"/>
          <w:lang w:eastAsia="en-GB"/>
        </w:rPr>
        <w:tab/>
      </w:r>
      <w:r w:rsidRPr="007F18A8">
        <w:rPr>
          <w:rFonts w:ascii="Arial" w:eastAsia="Times New Roman" w:hAnsi="Arial" w:cs="Arial"/>
          <w:lang w:val="de-DE" w:eastAsia="en-GB"/>
        </w:rPr>
        <w:t>EBV (EBER) in situ hybridisation – negative</w:t>
      </w:r>
    </w:p>
    <w:p w14:paraId="16EEC830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val="de-DE" w:eastAsia="en-GB"/>
        </w:rPr>
      </w:pPr>
    </w:p>
    <w:p w14:paraId="6182990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>Other ancillary studies</w:t>
      </w:r>
    </w:p>
    <w:p w14:paraId="6A3669BA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Not performed </w:t>
      </w:r>
      <w:proofErr w:type="gramStart"/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Performed</w:t>
      </w:r>
      <w:proofErr w:type="gramEnd"/>
      <w:r w:rsidRPr="007F18A8">
        <w:rPr>
          <w:rFonts w:ascii="Arial" w:eastAsia="Times New Roman" w:hAnsi="Arial" w:cs="Arial"/>
          <w:lang w:eastAsia="en-GB"/>
        </w:rPr>
        <w:t xml:space="preserve"> </w:t>
      </w:r>
      <w:r w:rsidRPr="007F18A8">
        <w:rPr>
          <w:rFonts w:ascii="Arial" w:eastAsia="Arial" w:hAnsi="Arial" w:cs="Arial"/>
        </w:rPr>
        <w:t>□</w:t>
      </w:r>
      <w:r w:rsidRPr="007F18A8">
        <w:rPr>
          <w:rFonts w:ascii="Arial" w:eastAsia="Times New Roman" w:hAnsi="Arial" w:cs="Arial"/>
          <w:lang w:eastAsia="en-GB"/>
        </w:rPr>
        <w:t>, specify …………………………………………........................</w:t>
      </w:r>
    </w:p>
    <w:p w14:paraId="4482F4E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6EF98D0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>Pathological staging (UICC TNM 8th edition)</w:t>
      </w:r>
    </w:p>
    <w:p w14:paraId="76A3C98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Cs/>
          <w:lang w:eastAsia="en-GB"/>
        </w:rPr>
      </w:pPr>
      <w:r w:rsidRPr="007F18A8">
        <w:rPr>
          <w:rFonts w:ascii="Arial" w:eastAsia="Times New Roman" w:hAnsi="Arial" w:cs="Arial"/>
          <w:bCs/>
          <w:lang w:eastAsia="en-GB"/>
        </w:rPr>
        <w:t xml:space="preserve">TNM Descriptors </w:t>
      </w:r>
      <w:proofErr w:type="gramStart"/>
      <w:r w:rsidRPr="007F18A8">
        <w:rPr>
          <w:rFonts w:ascii="Arial" w:eastAsia="Symbol" w:hAnsi="Arial" w:cs="Arial"/>
          <w:bCs/>
          <w:lang w:eastAsia="en-GB"/>
        </w:rPr>
        <w:t xml:space="preserve">□ </w:t>
      </w:r>
      <w:r w:rsidRPr="007F18A8">
        <w:rPr>
          <w:rFonts w:ascii="Arial" w:eastAsia="Times New Roman" w:hAnsi="Arial" w:cs="Arial"/>
          <w:bCs/>
          <w:lang w:eastAsia="en-GB"/>
        </w:rPr>
        <w:t xml:space="preserve"> (</w:t>
      </w:r>
      <w:proofErr w:type="gramEnd"/>
      <w:r w:rsidRPr="007F18A8">
        <w:rPr>
          <w:rFonts w:ascii="Arial" w:eastAsia="Times New Roman" w:hAnsi="Arial" w:cs="Arial"/>
          <w:bCs/>
          <w:lang w:eastAsia="en-GB"/>
        </w:rPr>
        <w:t xml:space="preserve">only if applicable) specify:  </w:t>
      </w:r>
    </w:p>
    <w:p w14:paraId="0476988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Cs/>
          <w:lang w:eastAsia="en-GB"/>
        </w:rPr>
      </w:pPr>
    </w:p>
    <w:p w14:paraId="54C76410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Symbol" w:hAnsi="Arial" w:cs="Arial"/>
          <w:lang w:eastAsia="en-GB"/>
        </w:rPr>
      </w:pPr>
      <w:r w:rsidRPr="007F18A8">
        <w:rPr>
          <w:rFonts w:ascii="Arial" w:eastAsia="Times New Roman" w:hAnsi="Arial" w:cs="Arial"/>
          <w:b/>
          <w:iCs/>
          <w:lang w:eastAsia="en-GB"/>
        </w:rPr>
        <w:t>Primary tumour (</w:t>
      </w:r>
      <w:proofErr w:type="spellStart"/>
      <w:r w:rsidRPr="007F18A8">
        <w:rPr>
          <w:rFonts w:ascii="Arial" w:eastAsia="Times New Roman" w:hAnsi="Arial" w:cs="Arial"/>
          <w:b/>
          <w:iCs/>
          <w:lang w:eastAsia="en-GB"/>
        </w:rPr>
        <w:t>pT</w:t>
      </w:r>
      <w:proofErr w:type="spellEnd"/>
      <w:r w:rsidRPr="007F18A8">
        <w:rPr>
          <w:rFonts w:ascii="Arial" w:eastAsia="Times New Roman" w:hAnsi="Arial" w:cs="Arial"/>
          <w:b/>
          <w:iCs/>
          <w:lang w:eastAsia="en-GB"/>
        </w:rPr>
        <w:t>)</w:t>
      </w:r>
      <w:r w:rsidRPr="007F18A8">
        <w:rPr>
          <w:rFonts w:ascii="Arial" w:eastAsia="Symbol" w:hAnsi="Arial" w:cs="Arial"/>
          <w:lang w:eastAsia="en-GB"/>
        </w:rPr>
        <w:t xml:space="preserve"> </w:t>
      </w:r>
      <w:r w:rsidRPr="007F18A8">
        <w:rPr>
          <w:rFonts w:ascii="Arial" w:eastAsia="Times New Roman" w:hAnsi="Arial" w:cs="Arial"/>
          <w:lang w:eastAsia="en-GB"/>
        </w:rPr>
        <w:t>…………………………………………………………</w:t>
      </w:r>
    </w:p>
    <w:p w14:paraId="0056A9E9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7C0F8E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>P16 negative oropharynx</w:t>
      </w:r>
      <w:r w:rsidRPr="007F18A8">
        <w:rPr>
          <w:rFonts w:ascii="Arial" w:eastAsia="Times New Roman" w:hAnsi="Arial" w:cs="Arial"/>
          <w:b/>
          <w:iCs/>
          <w:lang w:eastAsia="en-GB"/>
        </w:rPr>
        <w:t xml:space="preserve"> </w:t>
      </w:r>
      <w:r w:rsidRPr="007F18A8">
        <w:rPr>
          <w:rFonts w:ascii="Arial" w:eastAsia="Symbol" w:hAnsi="Arial" w:cs="Arial"/>
          <w:lang w:eastAsia="en-GB"/>
        </w:rPr>
        <w:t xml:space="preserve">□ </w:t>
      </w:r>
      <w:r w:rsidRPr="007F18A8">
        <w:rPr>
          <w:rFonts w:ascii="Arial" w:eastAsia="Times New Roman" w:hAnsi="Arial" w:cs="Arial"/>
          <w:lang w:eastAsia="en-GB"/>
        </w:rPr>
        <w:t xml:space="preserve"> </w:t>
      </w:r>
    </w:p>
    <w:p w14:paraId="611A9F86" w14:textId="77777777" w:rsidR="007F18A8" w:rsidRPr="007F18A8" w:rsidRDefault="007F18A8" w:rsidP="007F18A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566B07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b/>
          <w:lang w:eastAsia="en-GB"/>
        </w:rPr>
      </w:pPr>
      <w:r w:rsidRPr="007F18A8">
        <w:rPr>
          <w:rFonts w:ascii="Arial" w:eastAsia="Times New Roman" w:hAnsi="Arial" w:cs="Arial"/>
          <w:b/>
          <w:lang w:eastAsia="en-GB"/>
        </w:rPr>
        <w:t xml:space="preserve">Nasopharynx </w:t>
      </w:r>
      <w:r w:rsidRPr="007F18A8">
        <w:rPr>
          <w:rFonts w:ascii="Arial" w:eastAsia="Symbol" w:hAnsi="Arial" w:cs="Arial"/>
          <w:lang w:eastAsia="en-GB"/>
        </w:rPr>
        <w:t xml:space="preserve">□ </w:t>
      </w:r>
    </w:p>
    <w:p w14:paraId="5F8C16D9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C55725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50FBEC9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816D65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3F28F58F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21614CC3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2CCA9834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733DC1AE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233C124B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5296983E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765B69EC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2BFB760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68EC992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57BD45FD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332D14E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F946160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1A6850A8" w14:textId="77777777" w:rsidR="007F18A8" w:rsidRPr="007F18A8" w:rsidRDefault="007F18A8" w:rsidP="007F18A8">
      <w:pPr>
        <w:tabs>
          <w:tab w:val="left" w:pos="0"/>
          <w:tab w:val="left" w:pos="426"/>
        </w:tabs>
        <w:spacing w:after="0" w:line="240" w:lineRule="auto"/>
        <w:ind w:right="-1094"/>
        <w:rPr>
          <w:rFonts w:ascii="Arial" w:eastAsia="Times New Roman" w:hAnsi="Arial" w:cs="Arial"/>
          <w:lang w:eastAsia="en-GB"/>
        </w:rPr>
      </w:pPr>
    </w:p>
    <w:p w14:paraId="2EEAFA06" w14:textId="77777777" w:rsidR="007F18A8" w:rsidRPr="007F18A8" w:rsidRDefault="007F18A8" w:rsidP="007F18A8">
      <w:pPr>
        <w:tabs>
          <w:tab w:val="left" w:pos="0"/>
          <w:tab w:val="left" w:pos="426"/>
        </w:tabs>
        <w:spacing w:after="60" w:line="240" w:lineRule="auto"/>
        <w:ind w:right="-1094"/>
        <w:rPr>
          <w:rFonts w:ascii="Arial" w:eastAsia="Times New Roman" w:hAnsi="Arial" w:cs="Arial"/>
          <w:lang w:eastAsia="en-GB"/>
        </w:rPr>
      </w:pPr>
      <w:r w:rsidRPr="007F18A8">
        <w:rPr>
          <w:rFonts w:ascii="Arial" w:eastAsia="Times New Roman" w:hAnsi="Arial" w:cs="Arial"/>
          <w:lang w:eastAsia="en-GB"/>
        </w:rPr>
        <w:t xml:space="preserve">_________________________ </w:t>
      </w:r>
    </w:p>
    <w:p w14:paraId="17A568AA" w14:textId="07868C7A" w:rsidR="00B00CF7" w:rsidRDefault="007F18A8" w:rsidP="007F18A8">
      <w:r w:rsidRPr="007F18A8">
        <w:rPr>
          <w:rFonts w:ascii="Arial" w:eastAsia="Times New Roman" w:hAnsi="Arial" w:cs="Arial"/>
          <w:sz w:val="20"/>
          <w:szCs w:val="20"/>
          <w:vertAlign w:val="superscript"/>
          <w:lang w:eastAsia="en-GB"/>
        </w:rPr>
        <w:t>4</w:t>
      </w:r>
      <w:r w:rsidRPr="007F18A8">
        <w:rPr>
          <w:rFonts w:ascii="Arial" w:eastAsia="Times New Roman" w:hAnsi="Arial" w:cs="Arial"/>
          <w:sz w:val="18"/>
          <w:szCs w:val="18"/>
          <w:lang w:eastAsia="en-GB"/>
        </w:rPr>
        <w:t>Applicable for oropharyngeal surface mucosal disease only; not for tonsillar crypt epithelium.</w:t>
      </w:r>
    </w:p>
    <w:sectPr w:rsidR="00B00CF7" w:rsidSect="007F18A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5F8E1" w14:textId="77777777" w:rsidR="007F18A8" w:rsidRDefault="007F18A8" w:rsidP="007F18A8">
      <w:pPr>
        <w:spacing w:after="0" w:line="240" w:lineRule="auto"/>
      </w:pPr>
      <w:r>
        <w:separator/>
      </w:r>
    </w:p>
  </w:endnote>
  <w:endnote w:type="continuationSeparator" w:id="0">
    <w:p w14:paraId="74140A25" w14:textId="77777777" w:rsidR="007F18A8" w:rsidRDefault="007F18A8" w:rsidP="007F1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EDD07" w14:textId="77777777" w:rsidR="007F18A8" w:rsidRDefault="007F18A8" w:rsidP="007F18A8">
      <w:pPr>
        <w:spacing w:after="0" w:line="240" w:lineRule="auto"/>
      </w:pPr>
      <w:r>
        <w:separator/>
      </w:r>
    </w:p>
  </w:footnote>
  <w:footnote w:type="continuationSeparator" w:id="0">
    <w:p w14:paraId="60A53649" w14:textId="77777777" w:rsidR="007F18A8" w:rsidRDefault="007F18A8" w:rsidP="007F18A8">
      <w:pPr>
        <w:spacing w:after="0" w:line="240" w:lineRule="auto"/>
      </w:pPr>
      <w:r>
        <w:continuationSeparator/>
      </w:r>
    </w:p>
  </w:footnote>
  <w:footnote w:id="1">
    <w:p w14:paraId="3FF1CEB2" w14:textId="77777777" w:rsidR="007F18A8" w:rsidRPr="008C7C90" w:rsidRDefault="007F18A8" w:rsidP="007F18A8">
      <w:pPr>
        <w:pStyle w:val="FootnoteText"/>
        <w:rPr>
          <w:sz w:val="18"/>
          <w:szCs w:val="18"/>
        </w:rPr>
      </w:pPr>
      <w:r w:rsidRPr="008C7C90">
        <w:rPr>
          <w:rStyle w:val="FootnoteReference"/>
        </w:rPr>
        <w:footnoteRef/>
      </w:r>
      <w:r w:rsidRPr="008C7C90">
        <w:rPr>
          <w:sz w:val="18"/>
          <w:szCs w:val="18"/>
        </w:rPr>
        <w:t>If a neck dissection is submitted, then a separate dataset is used to record the information.</w:t>
      </w:r>
    </w:p>
  </w:footnote>
  <w:footnote w:id="2">
    <w:p w14:paraId="3A93467A" w14:textId="77777777" w:rsidR="007F18A8" w:rsidRPr="007F18A8" w:rsidRDefault="007F18A8" w:rsidP="007F18A8">
      <w:pPr>
        <w:tabs>
          <w:tab w:val="left" w:pos="0"/>
          <w:tab w:val="left" w:pos="426"/>
          <w:tab w:val="left" w:pos="9781"/>
        </w:tabs>
        <w:spacing w:after="60" w:line="240" w:lineRule="auto"/>
        <w:ind w:right="-1094"/>
        <w:rPr>
          <w:rFonts w:ascii="Arial" w:eastAsia="Times New Roman" w:hAnsi="Arial" w:cs="Arial"/>
          <w:sz w:val="18"/>
          <w:szCs w:val="18"/>
          <w:lang w:eastAsia="en-GB"/>
        </w:rPr>
      </w:pPr>
      <w:r w:rsidRPr="008C7C90">
        <w:rPr>
          <w:rStyle w:val="FootnoteReference"/>
          <w:sz w:val="18"/>
          <w:szCs w:val="18"/>
        </w:rPr>
        <w:footnoteRef/>
      </w:r>
      <w:r w:rsidRPr="007F18A8">
        <w:rPr>
          <w:rFonts w:ascii="Arial" w:eastAsia="Times New Roman" w:hAnsi="Arial" w:cs="Arial"/>
          <w:sz w:val="18"/>
          <w:szCs w:val="18"/>
          <w:lang w:eastAsia="en-GB"/>
        </w:rPr>
        <w:t xml:space="preserve">There is no clear morphologic distinction between invasive and in situ carcinoma for HPV-positive </w:t>
      </w:r>
      <w:r w:rsidRPr="007F18A8">
        <w:rPr>
          <w:rFonts w:ascii="Arial" w:eastAsia="Times New Roman" w:hAnsi="Arial" w:cs="Arial"/>
          <w:sz w:val="18"/>
          <w:szCs w:val="18"/>
          <w:lang w:eastAsia="en-GB"/>
        </w:rPr>
        <w:br/>
        <w:t xml:space="preserve">oropharyngeal and EBV-positive nasopharyngeal carcinomas, so all carcinoma at margin should be included </w:t>
      </w:r>
      <w:r w:rsidRPr="007F18A8">
        <w:rPr>
          <w:rFonts w:ascii="Arial" w:eastAsia="Times New Roman" w:hAnsi="Arial" w:cs="Arial"/>
          <w:sz w:val="18"/>
          <w:szCs w:val="18"/>
          <w:lang w:eastAsia="en-GB"/>
        </w:rPr>
        <w:br/>
        <w:t>in evaluation simply as ‘involved by carcinoma’.</w:t>
      </w:r>
    </w:p>
    <w:p w14:paraId="3F03788F" w14:textId="77777777" w:rsidR="007F18A8" w:rsidRPr="007F18A8" w:rsidRDefault="007F18A8" w:rsidP="007F18A8">
      <w:pPr>
        <w:pStyle w:val="FootnoteText"/>
        <w:rPr>
          <w:rFonts w:cs="Arial"/>
          <w:sz w:val="18"/>
          <w:szCs w:val="18"/>
        </w:rPr>
      </w:pPr>
      <w:r w:rsidRPr="007F18A8">
        <w:rPr>
          <w:rFonts w:eastAsia="Times New Roman" w:cs="Arial"/>
          <w:sz w:val="18"/>
          <w:szCs w:val="18"/>
          <w:vertAlign w:val="superscript"/>
          <w:lang w:eastAsia="en-GB"/>
        </w:rPr>
        <w:t>3</w:t>
      </w:r>
      <w:r w:rsidRPr="007F18A8">
        <w:rPr>
          <w:rFonts w:cs="Arial"/>
          <w:sz w:val="18"/>
          <w:szCs w:val="18"/>
        </w:rPr>
        <w:t>Only applicable for HPV-negative oropharyngeal and EBV-negative nasopharyngeal tumours and for</w:t>
      </w:r>
    </w:p>
    <w:p w14:paraId="0334CF4F" w14:textId="77777777" w:rsidR="007F18A8" w:rsidRDefault="007F18A8" w:rsidP="007F18A8">
      <w:r w:rsidRPr="007F18A8">
        <w:rPr>
          <w:rFonts w:ascii="Arial" w:hAnsi="Arial" w:cs="Arial"/>
          <w:sz w:val="18"/>
          <w:szCs w:val="18"/>
        </w:rPr>
        <w:t>tonsillar surface disease. High-grade dysplasia is synonymous with moderate/severe dysplasia.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8A8"/>
    <w:rsid w:val="007B1224"/>
    <w:rsid w:val="007F18A8"/>
    <w:rsid w:val="00BE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211D1"/>
  <w15:chartTrackingRefBased/>
  <w15:docId w15:val="{F9783819-5A9B-4929-9DC7-DCA4CF91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F18A8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F18A8"/>
    <w:rPr>
      <w:rFonts w:ascii="Arial" w:eastAsia="Calibri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18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4526</Characters>
  <Application>Microsoft Office Word</Application>
  <DocSecurity>0</DocSecurity>
  <Lines>37</Lines>
  <Paragraphs>10</Paragraphs>
  <ScaleCrop>false</ScaleCrop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2021-12-15T09:25:00Z</dcterms:created>
  <dcterms:modified xsi:type="dcterms:W3CDTF">2021-12-15T09:30:00Z</dcterms:modified>
</cp:coreProperties>
</file>